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84B15" w14:textId="77777777" w:rsidR="002A5547" w:rsidRDefault="002A5547" w:rsidP="007F2D57">
      <w:pPr>
        <w:jc w:val="center"/>
        <w:rPr>
          <w:b/>
          <w:u w:val="single"/>
        </w:rPr>
      </w:pPr>
      <w:bookmarkStart w:id="0" w:name="_GoBack"/>
      <w:bookmarkEnd w:id="0"/>
    </w:p>
    <w:p w14:paraId="5F752896" w14:textId="77777777" w:rsidR="002A5547" w:rsidRPr="00BB5D1A" w:rsidRDefault="002A5547" w:rsidP="002A5547">
      <w:pPr>
        <w:pStyle w:val="PlainText"/>
        <w:jc w:val="center"/>
        <w:rPr>
          <w:rFonts w:ascii="Times New Roman" w:hAnsi="Times New Roman" w:cs="Times New Roman"/>
          <w:b/>
          <w:bCs/>
          <w:sz w:val="52"/>
          <w:szCs w:val="52"/>
        </w:rPr>
      </w:pPr>
    </w:p>
    <w:p w14:paraId="2CA2F908" w14:textId="77777777" w:rsidR="002A5547" w:rsidRPr="00BB5D1A" w:rsidRDefault="00761AF8" w:rsidP="002A5547">
      <w:pPr>
        <w:pStyle w:val="PlainText"/>
        <w:jc w:val="center"/>
        <w:rPr>
          <w:rFonts w:ascii="Times New Roman" w:hAnsi="Times New Roman" w:cs="Times New Roman"/>
        </w:rPr>
      </w:pPr>
      <w:r>
        <w:rPr>
          <w:rFonts w:ascii="Times New Roman" w:hAnsi="Times New Roman" w:cs="Times New Roman"/>
          <w:b/>
          <w:bCs/>
          <w:noProof/>
          <w:sz w:val="52"/>
          <w:szCs w:val="52"/>
          <w:lang w:val="en-GB" w:eastAsia="en-GB"/>
        </w:rPr>
        <mc:AlternateContent>
          <mc:Choice Requires="wpg">
            <w:drawing>
              <wp:anchor distT="0" distB="0" distL="114300" distR="114300" simplePos="0" relativeHeight="251662336" behindDoc="0" locked="0" layoutInCell="1" allowOverlap="1" wp14:anchorId="4B1DB4D0" wp14:editId="4DAE6A9A">
                <wp:simplePos x="0" y="0"/>
                <wp:positionH relativeFrom="column">
                  <wp:posOffset>2294255</wp:posOffset>
                </wp:positionH>
                <wp:positionV relativeFrom="paragraph">
                  <wp:posOffset>55880</wp:posOffset>
                </wp:positionV>
                <wp:extent cx="951230" cy="909506"/>
                <wp:effectExtent l="0" t="38100" r="20320" b="24130"/>
                <wp:wrapNone/>
                <wp:docPr id="2"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951230" cy="909506"/>
                          <a:chOff x="10755" y="10641"/>
                          <a:chExt cx="518" cy="529"/>
                        </a:xfrm>
                      </wpg:grpSpPr>
                      <wps:wsp>
                        <wps:cNvPr id="3" name="Line 4"/>
                        <wps:cNvCnPr>
                          <a:cxnSpLocks noChangeAspect="1" noChangeShapeType="1"/>
                        </wps:cNvCnPr>
                        <wps:spPr bwMode="auto">
                          <a:xfrm>
                            <a:off x="10971" y="10962"/>
                            <a:ext cx="0" cy="12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pic:pic xmlns:pic="http://schemas.openxmlformats.org/drawingml/2006/picture">
                        <pic:nvPicPr>
                          <pic:cNvPr id="4" name="Picture 5"/>
                          <pic:cNvPicPr>
                            <a:picLocks noChangeAspect="1" noChangeArrowheads="1"/>
                          </pic:cNvPicPr>
                        </pic:nvPicPr>
                        <pic:blipFill>
                          <a:blip r:embed="rId10" cstate="print">
                            <a:lum bright="30000" contrast="6000"/>
                            <a:extLst>
                              <a:ext uri="{28A0092B-C50C-407E-A947-70E740481C1C}">
                                <a14:useLocalDpi xmlns:a14="http://schemas.microsoft.com/office/drawing/2010/main" val="0"/>
                              </a:ext>
                            </a:extLst>
                          </a:blip>
                          <a:srcRect/>
                          <a:stretch>
                            <a:fillRect/>
                          </a:stretch>
                        </pic:blipFill>
                        <pic:spPr bwMode="auto">
                          <a:xfrm>
                            <a:off x="10874" y="10688"/>
                            <a:ext cx="283" cy="4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5" name="Oval 6"/>
                        <wps:cNvSpPr>
                          <a:spLocks noChangeAspect="1" noChangeArrowheads="1"/>
                        </wps:cNvSpPr>
                        <wps:spPr bwMode="auto">
                          <a:xfrm>
                            <a:off x="10755" y="10641"/>
                            <a:ext cx="518" cy="529"/>
                          </a:xfrm>
                          <a:prstGeom prst="ellipse">
                            <a:avLst/>
                          </a:prstGeom>
                          <a:noFill/>
                          <a:ln w="9525" algn="in">
                            <a:solidFill>
                              <a:srgbClr val="FFFF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WordArt 7"/>
                        <wps:cNvSpPr txBox="1">
                          <a:spLocks noChangeAspect="1" noChangeArrowheads="1" noChangeShapeType="1" noTextEdit="1"/>
                        </wps:cNvSpPr>
                        <wps:spPr bwMode="auto">
                          <a:xfrm rot="257464">
                            <a:off x="10777" y="10641"/>
                            <a:ext cx="489" cy="223"/>
                          </a:xfrm>
                          <a:prstGeom prst="rect">
                            <a:avLst/>
                          </a:prstGeom>
                          <a:extLst>
                            <a:ext uri="{AF507438-7753-43E0-B8FC-AC1667EBCBE1}">
                              <a14:hiddenEffects xmlns:a14="http://schemas.microsoft.com/office/drawing/2010/main">
                                <a:effectLst/>
                              </a14:hiddenEffects>
                            </a:ext>
                          </a:extLst>
                        </wps:spPr>
                        <wps:txbx>
                          <w:txbxContent>
                            <w:p w14:paraId="60485EF4" w14:textId="77777777" w:rsidR="00761AF8" w:rsidRDefault="00761AF8" w:rsidP="00761AF8">
                              <w:pPr>
                                <w:pStyle w:val="NormalWeb"/>
                                <w:spacing w:before="0" w:beforeAutospacing="0" w:after="0" w:afterAutospacing="0"/>
                                <w:jc w:val="center"/>
                              </w:pPr>
                              <w:proofErr w:type="spellStart"/>
                              <w:r>
                                <w:rPr>
                                  <w:rFonts w:ascii="Arial" w:hAnsi="Arial" w:cs="Arial"/>
                                  <w:color w:val="009900"/>
                                  <w:sz w:val="40"/>
                                  <w:szCs w:val="40"/>
                                  <w14:textOutline w14:w="9525" w14:cap="flat" w14:cmpd="sng" w14:algn="ctr">
                                    <w14:solidFill>
                                      <w14:srgbClr w14:val="000000"/>
                                    </w14:solidFill>
                                    <w14:prstDash w14:val="solid"/>
                                    <w14:round/>
                                  </w14:textOutline>
                                </w:rPr>
                                <w:t>Eastrington</w:t>
                              </w:r>
                              <w:proofErr w:type="spellEnd"/>
                            </w:p>
                          </w:txbxContent>
                        </wps:txbx>
                        <wps:bodyPr spcFirstLastPara="1" wrap="square" numCol="1" fromWordArt="1">
                          <a:prstTxWarp prst="textArchUp">
                            <a:avLst>
                              <a:gd name="adj" fmla="val 12317566"/>
                            </a:avLst>
                          </a:prstTxWarp>
                          <a:spAutoFit/>
                        </wps:bodyPr>
                      </wps:wsp>
                      <wps:wsp>
                        <wps:cNvPr id="7" name="WordArt 8"/>
                        <wps:cNvSpPr txBox="1">
                          <a:spLocks noChangeAspect="1" noChangeArrowheads="1" noChangeShapeType="1" noTextEdit="1"/>
                        </wps:cNvSpPr>
                        <wps:spPr bwMode="auto">
                          <a:xfrm>
                            <a:off x="10762" y="10677"/>
                            <a:ext cx="504" cy="359"/>
                          </a:xfrm>
                          <a:prstGeom prst="rect">
                            <a:avLst/>
                          </a:prstGeom>
                          <a:extLst>
                            <a:ext uri="{AF507438-7753-43E0-B8FC-AC1667EBCBE1}">
                              <a14:hiddenEffects xmlns:a14="http://schemas.microsoft.com/office/drawing/2010/main">
                                <a:effectLst/>
                              </a14:hiddenEffects>
                            </a:ext>
                          </a:extLst>
                        </wps:spPr>
                        <wps:txbx>
                          <w:txbxContent>
                            <w:p w14:paraId="7E33E03E" w14:textId="77777777" w:rsidR="00761AF8" w:rsidRDefault="00761AF8" w:rsidP="00761AF8">
                              <w:pPr>
                                <w:pStyle w:val="NormalWeb"/>
                                <w:spacing w:before="0" w:beforeAutospacing="0" w:after="0" w:afterAutospacing="0"/>
                                <w:jc w:val="center"/>
                              </w:pPr>
                              <w:r>
                                <w:rPr>
                                  <w:rFonts w:ascii="Arial" w:hAnsi="Arial" w:cs="Arial"/>
                                  <w:color w:val="009900"/>
                                  <w:sz w:val="72"/>
                                  <w:szCs w:val="72"/>
                                  <w14:textOutline w14:w="9525" w14:cap="flat" w14:cmpd="sng" w14:algn="ctr">
                                    <w14:solidFill>
                                      <w14:srgbClr w14:val="000000"/>
                                    </w14:solidFill>
                                    <w14:prstDash w14:val="solid"/>
                                    <w14:round/>
                                  </w14:textOutline>
                                </w:rPr>
                                <w:t>Primary School</w:t>
                              </w:r>
                            </w:p>
                          </w:txbxContent>
                        </wps:txbx>
                        <wps:bodyPr spcFirstLastPara="1" wrap="square" numCol="1" fromWordArt="1">
                          <a:prstTxWarp prst="textArchDown">
                            <a:avLst>
                              <a:gd name="adj" fmla="val 1016088"/>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B1DB4D0" id="Group 3" o:spid="_x0000_s1026" style="position:absolute;left:0;text-align:left;margin-left:180.65pt;margin-top:4.4pt;width:74.9pt;height:71.6pt;z-index:251662336" coordorigin="10755,10641" coordsize="518,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CJrHnQYAAOwYAAAOAAAAZHJzL2Uyb0RvYy54bWzsWW1v2zYQ/j5g/0HQ&#10;d9WSrDcLcQpHtosC2RqsKfqZlmSLqyRqJB07G/bfd0dSfknixX1Z1w01EIO0pNPxubvnXnLxctvU&#10;1l3JBWXt2PZeuLZVtjkraLsa2+9u505iW0KStiA1a8uxfV8K++Xljz9cbLq09FnF6qLkFghpRbrp&#10;xnYlZZcOBiKvyoaIF6wrW7i4ZLwhErZ8NSg42YD0ph74rhsNNowXHWd5KQT8OtUX7Uslf7ksc/lm&#10;uRSltOqxDbpJ9c3V9wK/B5cXJF1x0lU0N2qQT9CiIbSFl+5ETYkk1prTR6IamnMm2FK+yFkzYMsl&#10;zUt1BjiN5z44zSvO1p06yyrdrLodTADtA5w+WWz+890Nt2gxtn3bakkDJlJvtYYIzaZbpXDHK969&#10;7W64Ph8sr1n+QVgtyyrSrsqJ6ABmMD4+MXj4CO5X+nlrsfmJFfAGspZMobVd8galAg7WVhnlfmeU&#10;ciutHH4chZ4/BNPlcGnkjkI30kbLK7AsPuW5cRjaFlz23ChQWpA0r2bm+dADF8SHQ3+kNCSpfq1S&#10;1aiGRwUHFHuMxedh/LYiXalMJxBBg/Gwx/iatqUVaIjVDVmr8c237Wl8d5Ar6bf3HWDZo34gBY8i&#10;wF7P4u25o9gzyI0iX+Pa424g93yF96BHjaQdF/JVyRoLF2O7hqMoY5K7ayHRBfa3oG1bNqd1reKs&#10;bq0NGtQP1QOC1bTAi3ib4KtFVnPrjmCkqo+x1tFtEBFtoYRVJSlmZi0JrfUaXl63KK9Uwa81gt1W&#10;wlL9Dm6hAvMPcKZZMksCJ/CjmRO406kzmWeBE829OJwOp1k29f5ERb0grWhRlC3q2pOEF5znIIau&#10;dHjvaGIHyuBYukIPlD3WdDIP3TgYJk4ch0MnGM5c5yqZZ84k86Ionl1lV7MHms7U6cWXUXYHJWrF&#10;1rLkb6tiYxUUzT8MRz74UEGBVP1Y280i9QqyQS65bXEm31NZKY/F2EYZR7bO1MfYeiddA9HbEHc7&#10;K5iz7aECm/f2hZjWvq8DesGK+xuuaUmF9+VFR/MU/gwysHpkxudzDjwl17y0jZDmLBkN4R/WnQO0&#10;3xFJF7Sm8l6lMIAElWrvbmiOJICbPWUEPWXAVXypFSJU/T36CQg4mp8i5R1pTDhnG4wa0bPGsZQB&#10;bo+0WNS06+MT1+a8YOkH6ecJyHRqm7J83ZSt1LmalzUcnbWiop0A10jLZlEWY5u/LsCFcqgTJDBa&#10;x2krlZ/U68ZacLqq0M/QteAm1kpO0PEi3Csm6I2v3MAEt59MXHfkXzlZ6GYQ3PHMmYyC2IndWRy4&#10;QeJlXtYH91qUAB6ppx39/IAxBGb8WYXyoX+SFIHUQZD/AnlTnUBIXsq8wp+XwDHmd3hud0EZZ28P&#10;NNWZFJ/E4EI6OSbJDjCVWv0EEhKmxmCo08hJkuegqTLJOSSPxzgguP8EIR8lmSN+mquPsefBbQeM&#10;pGNEmxkPD1bvc4znB+6VP3LmURI7wTwInVHsJo7rja5GkRuMgum8d0OdY1RloOthoLxHkfZkofc4&#10;x+zyrKFiU50eqP+AhRVxq3hCrztMzA0Fwrdq2oztRN2lfehU+t3RNB5kz9GHoHxPZ2ensz7OAUhc&#10;wt9XqlShoNbdwBsoyCxVAmJqhbzUdwLiZBvwNxnnSEafq8+oU5+o8DHIsD84Wd/vy1BTqZY1UK/4&#10;hGL13CA6RRUk/Z+UrUfE8OVY8jshnE0Ifcwc1rdYY2NpjXMYWFSM/25bG5hpjG3x25pgoVq/bqHq&#10;G0ZhHMEQ5HDDDzeLww1pcxA1tqVt6WUmYQevWUOFpmoyT5UELZtAP7+kqvdD/XTVDZSFG+ipvxJl&#10;wck0Zb2HkdCESyvGTIU6GNay5PaK4cBAqf3R/LWjtaPuG369BSqaFRSgP2rGNVH2Bnua5LTp/DAO&#10;okBpZSYhMNOI475s62caPeMFyUiXbb6vpjSQsftByoPe/LmyDSQ+aou/lWAE2x2UWB/R9MntYmsM&#10;rz3REl0+pzCsuIbG4YZwGPBBu3EcIO26yRhMHuDCkrPGuFDvKwjr7fY94Z1JJRKQm/C8eofjOZKq&#10;qhgXq8L4ICl+BUlNDe/CBAojLBgqRP0oxdwPhttLxsdFh6E0/9dDCVzvOJRU4/BthxLit48emGaZ&#10;pgfiSPVYffSELvRD2PTA5MJU9d+jB3tJzZUYPWoerLgMTf6PB9GUbfTw/Pkwcr3I1V0sxM5nRJGa&#10;/cJIXTUoZvyPM/vDvUpg+39SXP4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t&#10;l3F73gAAAAkBAAAPAAAAZHJzL2Rvd25yZXYueG1sTI9BS8NAEIXvgv9hGcGb3WxDSonZlFLUUxFs&#10;BfG2zU6T0OxsyG6T9N87nvQ4vI833ys2s+vEiENoPWlQiwQEUuVtS7WGz+Pr0xpEiIas6TyhhhsG&#10;2JT3d4XJrZ/oA8dDrAWXUMiNhibGPpcyVA06Exa+R+Ls7AdnIp9DLe1gJi53nVwmyUo60xJ/aEyP&#10;uwary+HqNLxNZtqm6mXcX8672/cxe//aK9T68WHePoOIOMc/GH71WR1Kdjr5K9kgOg3pSqWMaljz&#10;As4zpRSIE4PZMgFZFvL/gvIHAAD//wMAUEsDBAoAAAAAAAAAIQANVUzCKBsAACgbAAAUAAAAZHJz&#10;L21lZGlhL2ltYWdlMS5wbmeJUE5HDQoaCgAAAA1JSERSAAAAfQAAALIIAgAAAZdbZ4UAAAABc1JH&#10;QgCuzhzpAAAABGdBTUEAALGPC/xhBQAAAAlwSFlzAAAh1QAAIdUBBJy0nQAAGr1JREFUeF7tXQl0&#10;FFXWrq7eO91ZSMJmxAiyDIIwCgzijP6oSdjRARQFGWcGx8gszuDPuJ2ZE0BW2SEIyMEF2RRmBiKO&#10;EIgOqyBwIJEdNICsIeyLAw33P/fdqurq10t6qU4l/vWdd/q8evWWr7+qevXq1a37BIgSAp9QFfQs&#10;MLsnn8IQUMDrAIElrmkEpWaYOZPbH1jABl4LeK3gTQKvGQu/5JcnsICbZbXLkWQwmdT7/QoU5AhB&#10;gzoP30Jg7qgLcBn4bQA49W0peG2Y9T5PRAUQZnNgVkLwVBCCkCEETwWTKcoCUVOy26MrsLWocGtR&#10;IZ/KELxAGBgFIoFuBbx2PkVGsAKC4CvQIZvf6bfltUu5MdjAK2KX4w//Atcbsk7JDt46rI+xVFEg&#10;sAcI7AfCFRieF+Qy4rfDVx+8AHhF328AgiSVl67DrDYbv4MhSIGjuzdiAf8+WEGQAsf3f40FkpP5&#10;HQxBCpz+rgwL0G0lAEFSz504jAUcDn4HQ5AC1M2M75vBpzIEL/BZ4Z/4JBnBC4TBj6FAtPh/14Ag&#10;QPv2fGJYVNXA9OkwZw78+c/SpeEVYCFr4LN2+BvielEjbA7sMZN8kaZNsevclsQ2HbB0KY7tvG5o&#10;3pwvqELYBrz12BDOzHpYE+ttzaxvtsnBhONC/+Egh+D7AnvKKsOiv/fma2EI3oDUuQLArx66eKIO&#10;Y4qDWKqLbYobF3dG+nfdVZAjXLtYyZeXEbIBamP7Z+/CynZMGY+qAQzD83C4HLRjV6OK3QU5wrt/&#10;6siOqg28OBaV/4E96F0pEFXnGN0rOVBxqaUIEFEmADhSth5EvNNhvRb+hh0GkTZwbM9mNuBlg+QQ&#10;d7ygiLSBEwd3QEqK9A9Ekd8dGpE2cPbYfnA4pAZcLn53aETawMWK77cWFa6e++qW5dM3zHuT3x0a&#10;kTZAEBj41LCILncMMBqoEoltwKg9FIzaQyGa2k+fBoeVTwyLaGqnO/Dq1Xx6aFRVO3WQnVtKca+A&#10;tQvyk1RV3WfY3UotviEi4z5sGHS+B1PWtoFly/hSKoSu/dIl8Drl2j1gFlntZujZE9NfdmL6jobh&#10;746ha8e6LPBCa7hhk0ecNJyiEZwdzGaWaIa1a/myMsLXXge8KWxI68ZxMrbhlCcdqA1LPLULrDqa&#10;yUgHbyprycladbGGrbi5axdfVkbw2gPHZVUGvgqG4KmBhcOHfZuW81UwBK/dNxZnw2NSmSrau9rC&#10;FDOP6GrFY6DkDIaQOwIJhgp8SRXC7cOSBQWMuwO8Ton7KuIu7Pr0sfDEq669ysCX8UcVu6Uq8ESs&#10;Q/E9q9jD24PNb9++HW/tw/PY3BWe+9LQfs8qK15BH3xQZdVV1x5eHz5rAKrOIcEqPbndcOPh5feG&#10;QKT5aNa+IEe4Uh8PAL83BCLNp9R+4e76Caz9bMs7E1C7U7qaTj7YLAG1J0uPtUc6t0hA7bIyBzvc&#10;kYDabfjyqSBHKG1XNwG1u1xU+1et3QmoXRS3FhUW5Aj0y+8NgUjzXbtUSe+cQr12CopIaweAlg1s&#10;giBcqjzB7wiNKGoHgGceDD6RHQrR1R4tjNpDwag9FGpz7YmGwV4/GOz1g8E+DA4d4lM0RcLY07tF&#10;bzp0yIxq6isqxM1eEGDnTineqxdu3rolpdOLy/c6S+yVeTGlYNyIo4rKSj9C7Bma3/SKsLylxH7Y&#10;MPhKhE7yW+o77oC22ZCVJW3GhFjZt2sHY38RhK7JBJ07+za9FvhPOrL/4QdMuWGGJ+Sx78yZsKEJ&#10;3LDGcxBiKikI8N80Nh0nT2MKAlzKZJOAVjxhKpLhhodeEmM4kyRPQLIpQkGA8nJkv9fFEkNavlSJ&#10;mIpJk4xEiH4pyGeL9JLeJEes7NfJfh3gTUOLTPqfdHxeEsJMdoZBzOyTZJZOxoPsC5xs3pVsTZPk&#10;+Vg323RJZqTSrCqVckjhxcSz37VmvhJOpgnlWywsmFkQ2a+lfItVDrTLJMdtcgYzi9tZuli+RTyZ&#10;JpS9OkipeWfxh3zDoREF+4JcaZoioeGHq5f4hkMjCvYAsGzMgIIcYcwTKbgxYQJMzQSv5cg2fAvP&#10;TgY6E2zglV6bU9i7muxTpGtj4V+YFS9dJPL1Sjm55qpE1AU2fvx2QY4wshszd2Pd4vUL9Rgb5UrF&#10;4M9emlymXSVz2o/sasHMr7eAadO8N2/ERj0W9jh42bba1x67pzL2VvZ6Ixm8GeDNDMaeOiXhk9fr&#10;FU9oDPdlQmnpN18uiZl6jOzR6OHMUfUfkLWnnhHfKqnZ7/mcbN3pNQ7OT67JSYWXX36rO8bRqCdW&#10;xMieQORK3v9bQY6wqZmtdIWzrCi5rCil7FOcwVPCZ+OdZUWWsiJHWZHrq4+aUBEyFCoc3IqvNBrE&#10;xV49jw+NG8PONkxjvBn5ab/KJR8ZGwjCSCZ5QY4w/dfhrNgiQbzs1X/gLRXjKsNHb3ThK4oeGrBX&#10;o7x0HQ7U2LcBSrjlsJN1Fp87bmhcI5qReTzKBDmF6/UzKIXPHTc0rvHINxvQeluegKdwKbs+vazg&#10;c8cNjWs8umcTpKUpr20onGuZHeazkXigcY3f790CVqtiYEfhdPtmYMEX0nzuuKFxjccPbMMzhymt&#10;hO873F07tD91eBfahMgvzSh82yGrdvQ5Z47sgfR0SEpSs9/zWDM6l/jccUPjGiuPH0S7GX/td7RJ&#10;qR3n/YXTRwLZ/6eJqXacOQCwZcUM5Y3l5n9OUeJRPfJFCO3ZA8DEZ7MU0luLCjcufZvPoRESwp5A&#10;Fsmzf/8Av0M7JJB9NcBgrx8M9vrBYK8fDPY6waCuBwzqesCgrgcM6nrAoK4HDOp6IJHUw34bFz8S&#10;Rt3hgKez8R3t7dv8Lo2QGOr5+VDci71MdsVsTlMlElNvfj6coQ8KZXOiBCDuehVmXi/GaTM/HypS&#10;JLMhSlm8GCPz50uZX3sNmjRR6ogN8VHn7OMaOyXzsvx8qHRKRkxKhpYtMV5aivHu3TG+b59SUwyI&#10;g7rJBJ06weDBGN++HUY9D3kCbN2Km/n5cJ7MsZg7PQKZKqo3BQGN5mJFrNRzc2HE/fDHp6CiAje3&#10;b4dpuZBv8lG/4JAMJ8JQ91p8m9Ej1pJkcfjmIz7qy5rBNbQjwM38fLhE1mYyuQYNoEODgIMgwv31&#10;YORIdcWRIybqDgeMbIq0pv5Eoj5gAJSnY5dyNQs51asHly3MysmNmzYbDL6PdTgp/tTtmBir8NEX&#10;u3wZz3I0zzPDvHSkPn0642GVDDhuJEGFYuwnwvV0qPT4LJ4Od5a4YhEzphxqDhnRfRlFiJ76kCHw&#10;LVl7WuAmE/W1n8m8ycGRQ7ZQdLFA9ohEnX2YfpV19l/38tldxiR89GWGDIHvFBNQn4mYKihWoGRI&#10;QxHlb5CJZYr0NT392+qj/i2dD24mrYnd8Mn+08H4kbmq4mjKIestyn+V7LUosANYfdS/o9ODfKE6&#10;ZP3I7xO5LSTTVbNskkhes0QWsbJs+PU4y6bqhaJE9GWmTpWvMKcstpOdAGRLS84P6rBD4WEWWenM&#10;8xd5K6AMdPJQ/mRYUD+x1HcW++xt97epe7j/T/xNbhXDW5tsZmtjm2R+K6qscc3M3pY20fz2ZJqg&#10;NublGw6NSKmPeSJV/ZI6cYFvODQizXri4I7AZjQPo3u5+YZDI1LqADD/9S6BjWkb+CbDIrrcfg1I&#10;Fyvasu1YSn0L9eKeRS/7mf7I9yPpxoRW2JfYuDJThN27lWrRXC4aREd928o5aBWby7y9SN982Aty&#10;TacPdZJvqNjfLRkaSF25oTIjFOrUPegx9uqFihgkj5q6n/A5OVD5CHjNBbmmYztby7dSvA0t+QtH&#10;3e92y1JcSndOea5dPs+3VBWipn753ElsjLPuj9XYf3guc96RG4XPPAVRU2c6IdHrl8/jmHF+l9m/&#10;TSldgXb97DbkBm9KwAnj99kLptC4LVYrfkKMxXxNCsL8YY3nv0o3SLpZuhf/ORR1DJjym+Zw/PjE&#10;/ug24i36LCB6xEidDnThC60gM3NOjm18b/J5RKMX02L+XKdhjENxbhm/5LFTD+8LJvIwrk8sDxmE&#10;OKizS3NUT/fCv/ce/z9CWVEas993lRU5Zg7yMyssK7KWFTmZCb/zQEP84oCs/uORPC7qVy9WUvOH&#10;txfP7Z0Jb3VV3GYFnOs0QGfDd/ahxYiuzEyb7g+xInbqyjkzootl8kA2M4rnOroMXxSEOhvWT30c&#10;hg71pceHuMorH/ogjx49YEFreuoJUJ0uYpyEWTn9D5Q4dVBjvrooERd15lVW8lYbSRilivMVRQ8N&#10;qgikWGX4dOpLfC3RQwPqasx6HF3tXkrzmbyPyhEgKQktarWGxtRnMz/3p7Ikf7vSMNNkQhN+raE1&#10;9cdN4HAca93IRz3PjC6Po3HpGyE0pj4nRwSzubxtth91qzUqf8oRQmPqs/PM4PEcevQ+hfqILhb8&#10;XKXmnzBz8yxgMu19vLUfdSE6L9YRQmvqXWyQlPRN7/Z+1F2uUOs7xAONqc/rgguP7OzTwY86+9aA&#10;zxo3tKbezQk227aBnXzU85jqNb9ff697EiQlbf7tQ349jCiCk/mO1RQaU3+/RzLYbOte6OhH3eUC&#10;e8ilcWKGxtQ/6JUKZvPaIT9TURfxfUuIhV7igcbUP+qdDmbzv/Pv91HPFfGECetjODZoTH3hk3XB&#10;ZFr+O1+/jnMstYL6oqezwOFY8lt0nSkHHNXgt7daQ2PqHz/VCOz2Dwf5xjD4VGG11oKBwNKn7gaz&#10;eXZ/dOXqoy7imIzPGjc0pv6P/veA3T7lSd94Hak7HLVA9eX9W4AojlTxRuoWNhbQGhpTL3qm1eaP&#10;x+OXhf+YXJAjrF8yVnKNWvPvpvNfy1V9FzlZia9b9BafNW5oTB1HYEN/rv4oksLNG7Gb7ISC9tRv&#10;377N8V42dgCfSQtoTx0ADmz5jD7mFASh30+1f6AmJIQ6AIzs7hAEISNZ+4cjBYmiDgCtGqUc2raK&#10;T9UOCaSeaBjU9YBBXQ8Y1PWAQV0PGNT1gEFdDxjU9YBB3UCUMHTXB4bu+sDQXR8YuusDQ3d9YOiu&#10;Dwzd9YGhuz4wdNcHhu76wNBdHxi664NaqPv582hmRo5nHnwQbtzgM9QG1Crd9++HFObCpfAB6Wvo&#10;Ho1xs3lzuHKFz1yzUat0z89HlY+nyp+9sq933+yIiQlb4zJBqMG6nzgBf/0rPPCAzxUd6V5Bi4Z5&#10;2FeYbniX+elSdK+sxNN/xox4fF9VA3TVvWlTqZsuLPRLv+MOKd2On7VIa6Aqup8l3zSyz58Pf+6n&#10;+4oVUr9PNbzyiqpegLw8TBRFGD3aL73aoZPuO3dKulBQlN29W0o51xLas4jacxjpXumWnRqx7+k/&#10;vt9PdwDprrveARuZymrfOhs24KaJeVeLyeeOVqj2tm/fls7i9QIMeR4jp0759m7fjinjn8Rvnvsz&#10;acg/HYF0v0D+pGRHHv9uwus+bBim7GCfq/+iFa/v2LGYUtweHmPqv/qq397qQvXqfusWunskB35e&#10;G/xvN4yTSzoC6f5eB9xbXBfjK1fy/ftFj+zryoEH4AvWKSm6e73Qvz+mnPZgJV2Zgzs1Zs7ElC/v&#10;xXvynjsxPnCgX4ZqQTXqTisjJ7vgZpLknGt0O173r79mWjeQXIhdqQ+p7OJ44w24eVPSHb0bKue7&#10;CBuSJd0vX0anjoIArTJYBrb0bz9PcN23ZLPiDrjEXGm2bOnr66oF1aX7vHn493o3lpwmkk+/WXf5&#10;6T5mDG62qUs+jZi/Czqp7dCjPe7CGprL7lMUX0d2X389s4/su4kc2Ilw5U6wM4eTGzdKrZDu36T5&#10;jtxNG9RnB+/cORXjxKJadKcO96P2TAvyo8e65tXMa2W7dtC2LUZMJqhoxlRTnDDRL7n9UxLVrpho&#10;L7fyteIOkSICrJUP26OPSk9eJ+ysoOSHCindy66Mdet48olBteg+ZAj+JXS96FK5IXRLA3BpWW12&#10;BUheAq2y1z96RHLLBdEJEIvXkXxeYSSNJaazZYBT2KaL/TpZ/nT2m8l20YLB5FWQvCd62KOAE5m8&#10;yC6amNbyjgHVqTtpKi0nLGtNzjhpME6KU+9BviLJxy4F8ozpkg8bOdgh96Tkp5SOHyVSR6QcTvpV&#10;PMjRXnILapcO4UvsgvgR6i55SZWvfemX6zQUH3TkMZU6JfIAS55HaSVrSqRDpagsrTqu0pedyJK+&#10;tIu6ODoSFKiU+cere880Vf+ruPlTAnXcSpzrpimRIuqDR3tlR8F+pZSC3K/sZlW6Z8i7hgz40el+&#10;6xb07Yv/qm4duNpU1ov8/ipnutLD0HCFumCK1CGXe+zkpQ66PuvBM8HbALzZrGfPYJFUVipbvgLq&#10;syJ1WU/iZnnqsF8bK0g3ADuc+o10112yhGeeMGis++ZlU9BXX3enX+jhosiY7s5RPVzKpm8vlxIm&#10;RJ4zaAhsq4drVHfn6FB72brq/J/UAtpXOucPPu8sP4Lw/T7VRIV20F53ADh5aGfgH6iNgf9j2iGB&#10;Vav/wLTnm84b+vC8ob/A8PsOKx5xrhzlKZlsXzsJw+juZso2Z7B57WTH2smukimukikOKT7Ztnay&#10;c+0k+8R+7kBpKCx8xVUyxVYyxV4y2cYitrVypGSKbVR3KdvcF20lUxxrJtnXTHJ8+MesTx9xznv5&#10;IYnV0IdH9fb5+4vHx2YkSKDuiq9OCge3fu7bIQjwl6byqE48f9RFOQ982Vi+JdIEizz5hXEn58pW&#10;HfaulqqSR5wUp0Rb0dhmkksqqUL2rirFCllZCqPZf/D53Zox+F4f1cQgsboDwKievpN0x7/nSqk4&#10;D9NCHs9YrlSkke4n97aThzTKcge0iU9JnJdMP91X0bg++BIKmxY/hrp3s7LxDBsX/XAn2KyQnU10&#10;Fv6tp1LV9N+0UPNPEBKuO7oGzpO6kYIcYXzfzAlPN5j4ZNq/OgoTe9nfeU6cOdB3TYzrLc7+lUUK&#10;z7Ogiozs5nM2yYVJ/ex+BZU4C8plN7anMHOg6Z3nzO8+av6kozCub8aE/g1HdEEHxBSWjnmWZ58Y&#10;VIfuADDp2SyfTLni20/VH/vLtHHdXXMfFmcMEKc9Lev+hJmUmuUvHKYMCqv7Uzbp8HBHiwXlwL/z&#10;nGlMT/PS9sLoXp5xfdIn9G+ormTJyL4874ShmnQHgMnP+bxEjejCPBVdv04PLP+97Bn3JI6UmR/+&#10;FPmB3sYejmgJE5waC9u/c/2MX1j0CrpKKnzOBdvuxhYbNiRK6hq+LprFEU4oqk93AHgnv63qrzKX&#10;i+vXoxCNG875fTsc9jxLk1YmuWeniRS6Q1q45RD8dF9Fk4tudqhS5SdbmsWUSq37aKT0XApQ9uVi&#10;NZMNH7/Nc00wqlV3XN9w7ED1H14yvM97L7X7urnw0cOYMjxHKJ6Ag7ziiY41kzAUT7AXT3AWT8SU&#10;CX1D+nVeMDSpeGLSmkmuNZNcxRNdUtmJzuKJWJzylLQVvmwrfvBKZ/VdtCBHOH+qnGeZeFS37ujN&#10;EJcqCbVMQ6j0+INU8/A8XG1DCrmmwzuKeX7VAh10B4DSkoVqUQBg3+YVOHDuzt5AFbdiAz7qc+jF&#10;CHYgi/4Uup9ZTTP4ykwyzW6a4Rl8Oa4sjFJasoBrVy/o1vbi4X3UEqycgW7qCwc1Rg97aXZuAE6B&#10;W3jFX3d6RPKf0z/P1mRzuWggtO3TWeoil84e5zlVI3TTHQCU1SMosBVATLBoEYr1wF1wQ34NK02U&#10;W8KNZ1ZRZnmFP68FrqVKd9ELF1gevx7s2O7NPJvqhZ66o93Ginf8FMwV1y8ee/SNF8+5hdNrUisO&#10;2s8edlZ+l3T+SPKZA7Z5v2NLZQQLXy1IPXekwbnyepXfJZ895Ko4mHLyd85zbuHbj98Z3zezgBbv&#10;kQNPQg/oT2L/5qJAHRMXrpw/zTPQA/rrHgblpetmPSag5UVGBqSmXkkN/rw66nHhtseDeTIywINj&#10;Tb6imocaTbG8dB2upeF2o0mlw3GmYYhFCnNNN1OT0W+s0wkOPDZ8RTUPNZpieRnT3WrFJXudzuP3&#10;1OMVZ2F4rvhDqgf9sNtshu4a4EjZelyAJSUFQ3LykY5qF+Yq3fPM15o0QtHT0sCZqDei2qJGUzzy&#10;zQZcPcZkwg7E7T7cqXmg6LRQxeUmWbhqgtMJVraqXI1HjaZ4dPemublmqeO22w880jJQdHqRdLFR&#10;XfzcgN0GDN3jBerexYonsskELteerj8NFJ10P98yG73JiyK4XIbu8eLYns1zu9ghNRU1tdt39XuQ&#10;Cc2ePHNNytPQiC6Ws22aYP9ut0NysqF7vPh+3xZadghPeVHc/rRvGRy/8z3Pcqb1XdKCPkY/Ez++&#10;37flva5sbouFLQOD6z48z3yqTSMlm6F7vDh+YNv7Pdz43MT6kA0v+Bbb4nQ/3i5bWujEON/jx4mD&#10;Oz7omYKCulxgs30xJJTu4tFHWuAY3+UCC1tEvMajRlM8eXjn/N518EE0MxPS0orz8R1sYBieK5Y/&#10;1BgnZ+rXh1ScS+Arqnmo0RRPfVu64AmcEcOuJjn5U9VCZ34hVzzU4Q4czKSkGM+rGuB0+TcLf1lP&#10;ehC12Za9cC+vuKS7aX+nO2lyxhi/a4CKI3uX9M3CAaLJBCbTol/fwysuBdPu+zMojzGe0QBnj+3/&#10;pF8jRfd5A2SjM5W5K+m+s22apLuID1N8RTUPNZpi5fFDy55ib7rZwo8z+2UEnOlS2NbaTaKDGU3y&#10;+IpqHmo0xfOnyv/VvznNMoLJ9HZPyQIpMGxsYUPdzbiWq6F7vLh45tiKAa1woOLxXL2z3rhf1hnX&#10;J52ZHfgUH9M7eVyfOl/8vMHVrHo47DHG7/Hjwpmjn4zqv2XFjMB1Cac93+xfkwYHpm9aONrQXRtM&#10;HdQkUN+gYfM/pyx4sxtfvkaiFugOAJ/PGlry4d8DhVaHJSP6fLfrC75kTUXt0B0Arl44+/6wR79a&#10;Pn3jsknrP3n7i4Wjv1g4ev0nEzb9Y8pXy6e/+8eOt7w3+TI1GLVGd8L81/OcVlFZDVUQhA73pG5f&#10;OYfPV+NRy3THh9ijewd2cJHob3ZL+++1y3yO2oDapzv6O/B6pz3fdMmI6vscSXPUSt1/BDB01weG&#10;7vrA0F0fGLrrA0N3fWDorg8M3fWBobs+MHTXB4bu+sDQXR8YuusDQ3d9YOiuDwzd9cH/AbZeTnOA&#10;cY0kAAAAAElFTkSuQmCCUEsBAi0AFAAGAAgAAAAhALGCZ7YKAQAAEwIAABMAAAAAAAAAAAAAAAAA&#10;AAAAAFtDb250ZW50X1R5cGVzXS54bWxQSwECLQAUAAYACAAAACEAOP0h/9YAAACUAQAACwAAAAAA&#10;AAAAAAAAAAA7AQAAX3JlbHMvLnJlbHNQSwECLQAUAAYACAAAACEA9wiax50GAADsGAAADgAAAAAA&#10;AAAAAAAAAAA6AgAAZHJzL2Uyb0RvYy54bWxQSwECLQAUAAYACAAAACEAqiYOvrwAAAAhAQAAGQAA&#10;AAAAAAAAAAAAAAADCQAAZHJzL19yZWxzL2Uyb0RvYy54bWwucmVsc1BLAQItABQABgAIAAAAIQDt&#10;l3F73gAAAAkBAAAPAAAAAAAAAAAAAAAAAPYJAABkcnMvZG93bnJldi54bWxQSwECLQAKAAAAAAAA&#10;ACEADVVMwigbAAAoGwAAFAAAAAAAAAAAAAAAAAABCwAAZHJzL21lZGlhL2ltYWdlMS5wbmdQSwUG&#10;AAAAAAYABgB8AQAAWyYAAAAA&#10;">
                <o:lock v:ext="edit" aspectratio="t"/>
                <v:line id="Line 4" o:spid="_x0000_s1027" style="position:absolute;visibility:visible;mso-wrap-style:square" from="10971,10962" to="10971,11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nTowAAAANoAAAAPAAAAZHJzL2Rvd25yZXYueG1sRI/BasMw&#10;EETvgf6D2EJvsdwUinEth1Io5GqnGHJbrK3txFoZSUnsv48CgRyHmTfDFNvZjOJCzg+WFbwnKQji&#10;1uqBOwV/+991BsIHZI2jZVKwkIdt+bIqMNf2yhVd6tCJWMI+RwV9CFMupW97MugTOxFH7986gyFK&#10;10nt8BrLzSg3afopDQ4cF3qc6Ken9lSfjYKP1g7Hah+qQ2Zdo2lZprSplXp7nb+/QASawzP8oHc6&#10;cnC/Em+ALG8AAAD//wMAUEsBAi0AFAAGAAgAAAAhANvh9svuAAAAhQEAABMAAAAAAAAAAAAAAAAA&#10;AAAAAFtDb250ZW50X1R5cGVzXS54bWxQSwECLQAUAAYACAAAACEAWvQsW78AAAAVAQAACwAAAAAA&#10;AAAAAAAAAAAfAQAAX3JlbHMvLnJlbHNQSwECLQAUAAYACAAAACEAwBZ06MAAAADaAAAADwAAAAAA&#10;AAAAAAAAAAAHAgAAZHJzL2Rvd25yZXYueG1sUEsFBgAAAAADAAMAtwAAAPQCAAAAAA==&#10;">
                  <v:shadow color="#ccc"/>
                  <o:lock v:ext="edit" aspectratio="t"/>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0874;top:10688;width:283;height: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PRYwgAAANoAAAAPAAAAZHJzL2Rvd25yZXYueG1sRI9Li8JA&#10;EITvgv9haMGbTlxEY9ZRxMXHRfC19ybTm4TN9ITMaOL++h1B8FhU1VfUfNmaUtypdoVlBaNhBII4&#10;tbrgTMH1shnEIJxH1lhaJgUPcrBcdDtzTLRt+ET3s89EgLBLUEHufZVI6dKcDLqhrYiD92Nrgz7I&#10;OpO6xibATSk/omgiDRYcFnKsaJ1T+nu+GQWTRm8Oxq3i43bq4tnflb8vXzul+r129QnCU+vf4Vd7&#10;rxWM4Xkl3AC5+AcAAP//AwBQSwECLQAUAAYACAAAACEA2+H2y+4AAACFAQAAEwAAAAAAAAAAAAAA&#10;AAAAAAAAW0NvbnRlbnRfVHlwZXNdLnhtbFBLAQItABQABgAIAAAAIQBa9CxbvwAAABUBAAALAAAA&#10;AAAAAAAAAAAAAB8BAABfcmVscy8ucmVsc1BLAQItABQABgAIAAAAIQC8DPRYwgAAANoAAAAPAAAA&#10;AAAAAAAAAAAAAAcCAABkcnMvZG93bnJldi54bWxQSwUGAAAAAAMAAwC3AAAA9gIAAAAA&#10;" insetpen="t">
                  <v:imagedata r:id="rId11" o:title="" gain="69719f" blacklevel="9830f"/>
                  <v:shadow color="#ccc"/>
                </v:shape>
                <v:oval id="Oval 6" o:spid="_x0000_s1029" style="position:absolute;left:10755;top:10641;width:518;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EG7wwAAANoAAAAPAAAAZHJzL2Rvd25yZXYueG1sRI9BawIx&#10;FITvhf6H8AreNKuiyGoUWxCsPYi77cHbY/O6Wbp5WZK4bv99Uyj0OMzMN8xmN9hW9ORD41jBdJKB&#10;IK6cbrhW8F4exisQISJrbB2Tgm8KsNs+Pmww1+7OF+qLWIsE4ZCjAhNjl0sZKkMWw8R1xMn7dN5i&#10;TNLXUnu8J7ht5SzLltJiw2nBYEcvhqqv4mYVPF9bU1av7jQPMvvQZ1+89edCqdHTsF+DiDTE//Bf&#10;+6gVLOD3SroBcvsDAAD//wMAUEsBAi0AFAAGAAgAAAAhANvh9svuAAAAhQEAABMAAAAAAAAAAAAA&#10;AAAAAAAAAFtDb250ZW50X1R5cGVzXS54bWxQSwECLQAUAAYACAAAACEAWvQsW78AAAAVAQAACwAA&#10;AAAAAAAAAAAAAAAfAQAAX3JlbHMvLnJlbHNQSwECLQAUAAYACAAAACEAmABBu8MAAADaAAAADwAA&#10;AAAAAAAAAAAAAAAHAgAAZHJzL2Rvd25yZXYueG1sUEsFBgAAAAADAAMAtwAAAPcCAAAAAA==&#10;" filled="f" strokecolor="white" insetpen="t">
                  <v:shadow color="#ccc"/>
                  <o:lock v:ext="edit" aspectratio="t"/>
                  <v:textbox inset="2.88pt,2.88pt,2.88pt,2.88pt"/>
                </v:oval>
                <v:shapetype id="_x0000_t202" coordsize="21600,21600" o:spt="202" path="m,l,21600r21600,l21600,xe">
                  <v:stroke joinstyle="miter"/>
                  <v:path gradientshapeok="t" o:connecttype="rect"/>
                </v:shapetype>
                <v:shape id="WordArt 7" o:spid="_x0000_s1030" type="#_x0000_t202" style="position:absolute;left:10777;top:10641;width:489;height:223;rotation:2812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xluxAAAANoAAAAPAAAAZHJzL2Rvd25yZXYueG1sRI9bawIx&#10;FITfhf6HcAp902wLXljNSinV9knRCn09JmcvdHOybtJ19dc3BcHHYWa+YRbL3taio9ZXjhU8jxIQ&#10;xNqZigsFh6/VcAbCB2SDtWNScCEPy+xhsMDUuDPvqNuHQkQI+xQVlCE0qZRel2TRj1xDHL3ctRZD&#10;lG0hTYvnCLe1fEmSibRYcVwosaG3kvTP/tcqmE3HG+369/XJXbcfG/2d7w7HTqmnx/51DiJQH+7h&#10;W/vTKJjA/5V4A2T2BwAA//8DAFBLAQItABQABgAIAAAAIQDb4fbL7gAAAIUBAAATAAAAAAAAAAAA&#10;AAAAAAAAAABbQ29udGVudF9UeXBlc10ueG1sUEsBAi0AFAAGAAgAAAAhAFr0LFu/AAAAFQEAAAsA&#10;AAAAAAAAAAAAAAAAHwEAAF9yZWxzLy5yZWxzUEsBAi0AFAAGAAgAAAAhAJQvGW7EAAAA2gAAAA8A&#10;AAAAAAAAAAAAAAAABwIAAGRycy9kb3ducmV2LnhtbFBLBQYAAAAAAwADALcAAAD4AgAAAAA=&#10;" filled="f" stroked="f">
                  <o:lock v:ext="edit" aspectratio="t" shapetype="t"/>
                  <v:textbox style="mso-fit-shape-to-text:t">
                    <w:txbxContent>
                      <w:p w14:paraId="60485EF4" w14:textId="77777777" w:rsidR="00761AF8" w:rsidRDefault="00761AF8" w:rsidP="00761AF8">
                        <w:pPr>
                          <w:pStyle w:val="NormalWeb"/>
                          <w:spacing w:before="0" w:beforeAutospacing="0" w:after="0" w:afterAutospacing="0"/>
                          <w:jc w:val="center"/>
                        </w:pPr>
                        <w:proofErr w:type="spellStart"/>
                        <w:r>
                          <w:rPr>
                            <w:rFonts w:ascii="Arial" w:hAnsi="Arial" w:cs="Arial"/>
                            <w:color w:val="009900"/>
                            <w:sz w:val="40"/>
                            <w:szCs w:val="40"/>
                            <w14:textOutline w14:w="9525" w14:cap="flat" w14:cmpd="sng" w14:algn="ctr">
                              <w14:solidFill>
                                <w14:srgbClr w14:val="000000"/>
                              </w14:solidFill>
                              <w14:prstDash w14:val="solid"/>
                              <w14:round/>
                            </w14:textOutline>
                          </w:rPr>
                          <w:t>Eastrington</w:t>
                        </w:r>
                        <w:proofErr w:type="spellEnd"/>
                      </w:p>
                    </w:txbxContent>
                  </v:textbox>
                </v:shape>
                <v:shape id="WordArt 8" o:spid="_x0000_s1031" type="#_x0000_t202" style="position:absolute;left:10762;top:10677;width:504;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o:lock v:ext="edit" aspectratio="t" shapetype="t"/>
                  <v:textbox style="mso-fit-shape-to-text:t">
                    <w:txbxContent>
                      <w:p w14:paraId="7E33E03E" w14:textId="77777777" w:rsidR="00761AF8" w:rsidRDefault="00761AF8" w:rsidP="00761AF8">
                        <w:pPr>
                          <w:pStyle w:val="NormalWeb"/>
                          <w:spacing w:before="0" w:beforeAutospacing="0" w:after="0" w:afterAutospacing="0"/>
                          <w:jc w:val="center"/>
                        </w:pPr>
                        <w:r>
                          <w:rPr>
                            <w:rFonts w:ascii="Arial" w:hAnsi="Arial" w:cs="Arial"/>
                            <w:color w:val="009900"/>
                            <w:sz w:val="72"/>
                            <w:szCs w:val="72"/>
                            <w14:textOutline w14:w="9525" w14:cap="flat" w14:cmpd="sng" w14:algn="ctr">
                              <w14:solidFill>
                                <w14:srgbClr w14:val="000000"/>
                              </w14:solidFill>
                              <w14:prstDash w14:val="solid"/>
                              <w14:round/>
                            </w14:textOutline>
                          </w:rPr>
                          <w:t>Primary School</w:t>
                        </w:r>
                      </w:p>
                    </w:txbxContent>
                  </v:textbox>
                </v:shape>
              </v:group>
            </w:pict>
          </mc:Fallback>
        </mc:AlternateContent>
      </w:r>
    </w:p>
    <w:p w14:paraId="03386906" w14:textId="77777777" w:rsidR="002A5547" w:rsidRPr="00BB5D1A" w:rsidRDefault="002A5547" w:rsidP="002A5547">
      <w:pPr>
        <w:pStyle w:val="PlainText"/>
        <w:jc w:val="center"/>
        <w:rPr>
          <w:rFonts w:ascii="Times New Roman" w:hAnsi="Times New Roman" w:cs="Times New Roman"/>
        </w:rPr>
      </w:pPr>
    </w:p>
    <w:p w14:paraId="2621B8BD" w14:textId="77777777" w:rsidR="002A5547" w:rsidRPr="00BB5D1A" w:rsidRDefault="002A5547" w:rsidP="002A5547">
      <w:pPr>
        <w:pStyle w:val="PlainText"/>
        <w:jc w:val="center"/>
        <w:rPr>
          <w:rFonts w:ascii="Times New Roman" w:hAnsi="Times New Roman" w:cs="Times New Roman"/>
        </w:rPr>
      </w:pPr>
    </w:p>
    <w:p w14:paraId="76B8EEEB" w14:textId="77777777" w:rsidR="002A5547" w:rsidRPr="00BB5D1A" w:rsidRDefault="002A5547" w:rsidP="002A5547">
      <w:pPr>
        <w:pStyle w:val="PlainText"/>
        <w:jc w:val="center"/>
        <w:rPr>
          <w:rFonts w:ascii="Times New Roman" w:hAnsi="Times New Roman" w:cs="Times New Roman"/>
        </w:rPr>
      </w:pPr>
    </w:p>
    <w:p w14:paraId="2FB2B06C" w14:textId="77777777" w:rsidR="002A5547" w:rsidRPr="00BB5D1A" w:rsidRDefault="002A5547" w:rsidP="002A5547">
      <w:pPr>
        <w:pStyle w:val="PlainText"/>
        <w:jc w:val="center"/>
        <w:rPr>
          <w:rFonts w:ascii="Times New Roman" w:hAnsi="Times New Roman" w:cs="Times New Roman"/>
        </w:rPr>
      </w:pPr>
    </w:p>
    <w:p w14:paraId="7526ED3B" w14:textId="77777777" w:rsidR="002A5547" w:rsidRPr="00BB5D1A" w:rsidRDefault="002A5547" w:rsidP="002A5547">
      <w:pPr>
        <w:pStyle w:val="PlainText"/>
        <w:jc w:val="center"/>
        <w:rPr>
          <w:rFonts w:ascii="Times New Roman" w:hAnsi="Times New Roman" w:cs="Times New Roman"/>
        </w:rPr>
      </w:pPr>
    </w:p>
    <w:p w14:paraId="7167F401" w14:textId="77777777" w:rsidR="002A5547" w:rsidRPr="00BB5D1A" w:rsidRDefault="002A5547" w:rsidP="002A5547">
      <w:pPr>
        <w:pStyle w:val="PlainText"/>
        <w:rPr>
          <w:rFonts w:ascii="Times New Roman" w:hAnsi="Times New Roman" w:cs="Times New Roman"/>
        </w:rPr>
      </w:pPr>
    </w:p>
    <w:p w14:paraId="3C08C911" w14:textId="77777777" w:rsidR="002A5547" w:rsidRPr="00BB5D1A" w:rsidRDefault="002A5547" w:rsidP="002A5547">
      <w:pPr>
        <w:pStyle w:val="PlainText"/>
        <w:rPr>
          <w:rFonts w:ascii="Times New Roman" w:hAnsi="Times New Roman" w:cs="Times New Roman"/>
        </w:rPr>
      </w:pPr>
    </w:p>
    <w:p w14:paraId="38167103" w14:textId="77777777" w:rsidR="002A5547" w:rsidRDefault="002A5547" w:rsidP="002A5547">
      <w:pPr>
        <w:pStyle w:val="PlainText"/>
        <w:rPr>
          <w:rFonts w:ascii="Times New Roman" w:hAnsi="Times New Roman" w:cs="Times New Roman"/>
        </w:rPr>
      </w:pPr>
    </w:p>
    <w:p w14:paraId="4FFA3FC7" w14:textId="77777777" w:rsidR="002A5547" w:rsidRDefault="002A5547" w:rsidP="002A5547">
      <w:pPr>
        <w:pStyle w:val="PlainText"/>
        <w:rPr>
          <w:rFonts w:ascii="Times New Roman" w:hAnsi="Times New Roman" w:cs="Times New Roman"/>
        </w:rPr>
      </w:pPr>
    </w:p>
    <w:p w14:paraId="4E6D9E44" w14:textId="77777777" w:rsidR="002A5547" w:rsidRPr="00BB5D1A" w:rsidRDefault="00761AF8" w:rsidP="002A5547">
      <w:pPr>
        <w:pStyle w:val="PlainTex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1" locked="0" layoutInCell="1" allowOverlap="1" wp14:anchorId="373C6405" wp14:editId="22D5F7FF">
                <wp:simplePos x="0" y="0"/>
                <wp:positionH relativeFrom="column">
                  <wp:posOffset>-135890</wp:posOffset>
                </wp:positionH>
                <wp:positionV relativeFrom="paragraph">
                  <wp:posOffset>95885</wp:posOffset>
                </wp:positionV>
                <wp:extent cx="5715000" cy="961390"/>
                <wp:effectExtent l="6985" t="1905" r="12065"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15000" cy="961390"/>
                        </a:xfrm>
                        <a:prstGeom prst="rect">
                          <a:avLst/>
                        </a:prstGeom>
                        <a:extLst>
                          <a:ext uri="{AF507438-7753-43E0-B8FC-AC1667EBCBE1}">
                            <a14:hiddenEffects xmlns:a14="http://schemas.microsoft.com/office/drawing/2010/main">
                              <a:effectLst/>
                            </a14:hiddenEffects>
                          </a:ext>
                        </a:extLst>
                      </wps:spPr>
                      <wps:txbx>
                        <w:txbxContent>
                          <w:p w14:paraId="4480B182" w14:textId="77777777" w:rsidR="00761AF8" w:rsidRDefault="00761AF8" w:rsidP="00761AF8">
                            <w:pPr>
                              <w:pStyle w:val="NormalWeb"/>
                              <w:spacing w:before="0" w:beforeAutospacing="0" w:after="0" w:afterAutospacing="0"/>
                              <w:jc w:val="center"/>
                            </w:pPr>
                            <w:proofErr w:type="spellStart"/>
                            <w:r>
                              <w:rPr>
                                <w:rFonts w:ascii="Impact" w:hAnsi="Impact"/>
                                <w:color w:val="000000"/>
                                <w:sz w:val="72"/>
                                <w:szCs w:val="72"/>
                                <w14:textOutline w14:w="9525" w14:cap="flat" w14:cmpd="sng" w14:algn="ctr">
                                  <w14:solidFill>
                                    <w14:srgbClr w14:val="000000"/>
                                  </w14:solidFill>
                                  <w14:prstDash w14:val="solid"/>
                                  <w14:round/>
                                </w14:textOutline>
                              </w:rPr>
                              <w:t>Eastrington</w:t>
                            </w:r>
                            <w:proofErr w:type="spellEnd"/>
                            <w:r>
                              <w:rPr>
                                <w:rFonts w:ascii="Impact" w:hAnsi="Impact"/>
                                <w:color w:val="000000"/>
                                <w:sz w:val="72"/>
                                <w:szCs w:val="72"/>
                                <w14:textOutline w14:w="9525" w14:cap="flat" w14:cmpd="sng" w14:algn="ctr">
                                  <w14:solidFill>
                                    <w14:srgbClr w14:val="000000"/>
                                  </w14:solidFill>
                                  <w14:prstDash w14:val="solid"/>
                                  <w14:round/>
                                </w14:textOutline>
                              </w:rPr>
                              <w:t xml:space="preserve"> School</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 id="WordArt 2" o:spid="_x0000_s1032" type="#_x0000_t202" style="position:absolute;margin-left:-10.7pt;margin-top:7.55pt;width:450pt;height:7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PyGVgIAAKMEAAAOAAAAZHJzL2Uyb0RvYy54bWysVMlu2zAQvRfoPxC6O1q8RrAceO0lXYC4&#10;yHksUpZacSlJWzKC/nuHlOwG6aUoeqG4DN/MvPeo+UPLa3Jm2lRSZEF8FwWEiVzSShyz4Ot+N5gF&#10;xFgQFGopWBZcmAkeFu/fzRuVskSWsqZMEwQRJm1UFpTWqjQMTV4yDuZOKibwsJCag8WlPoZUQ4Po&#10;vA6TKJqEjdRUaZkzY3B30x0GC49fFCy3n4vCMEvqLMDarB+1Hw9uDBdzSI8aVFnlfRnwD1VwqAQm&#10;vUFtwAI56eoPKF7lWhpZ2Ltc8lAWRZUz3wN2E0dvunkqQTHfC5Jj1I0m8/9g80/nL5pUFLULiACO&#10;Ej0jo0ttSeLIaZRJMeZJYZRtV7J1ga5Rox5l/t0QIdcliCNbai2bkgHF4hxUv+1b2F8U4vrdPWvt&#10;llaoQ+zgw1f4XTLjMh2aj5LiFThZ6bO1heYuKxJGsARU8nJTDxFJjpvjaTyOIjzK8ex+Eg/vvbwh&#10;pNfbShv7gUlO3CQLNLrDo8P50VhXDaTXEJcMgXG/n3Vqvix342g6Gs4G0+l4OBgNt9FgNdutB8t1&#10;PJlMt6v1ahv/dKDxKC0rSpnYeheaq7ni0d+J19u8s8XNXsyDXat9m8N3gFVfv756T7FjtePXtoe2&#10;1/Ug6QXJbtD9WWB+nEAzFO7E1xIfC6pVaMl7M7i1I8LRs2+fQaueQ4vpNqyowTqjQuqpdJMj7e0E&#10;9BtC8Rqf1RlqkkySZOqlvwX3tHe47q5RSxR+V3lNnEO6Snu74EvwDfav1j2112sf9fvfsvgFAAD/&#10;/wMAUEsDBBQABgAIAAAAIQByncWM3gAAAAoBAAAPAAAAZHJzL2Rvd25yZXYueG1sTI9NT8MwDIbv&#10;SPyHyEjctrQTLVVpOk18SBy4MMrda7KmWuNUTbZ2/x5zgqP9Pnr9uNoubhAXM4Xek4J0nYAw1Hrd&#10;U6eg+XpbFSBCRNI4eDIKribAtr69qbDUfqZPc9nHTnAJhRIV2BjHUsrQWuMwrP1oiLOjnxxGHqdO&#10;6glnLneD3CRJLh32xBcsjubZmva0PzsFMepdem1eXXj/Xj5eZpu0GTZK3d8tuycQ0SzxD4ZffVaH&#10;mp0O/kw6iEHBapM+MMpBloJgoHgschAHXuR5BrKu5P8X6h8AAAD//wMAUEsBAi0AFAAGAAgAAAAh&#10;ALaDOJL+AAAA4QEAABMAAAAAAAAAAAAAAAAAAAAAAFtDb250ZW50X1R5cGVzXS54bWxQSwECLQAU&#10;AAYACAAAACEAOP0h/9YAAACUAQAACwAAAAAAAAAAAAAAAAAvAQAAX3JlbHMvLnJlbHNQSwECLQAU&#10;AAYACAAAACEASKj8hlYCAACjBAAADgAAAAAAAAAAAAAAAAAuAgAAZHJzL2Uyb0RvYy54bWxQSwEC&#10;LQAUAAYACAAAACEAcp3FjN4AAAAKAQAADwAAAAAAAAAAAAAAAACwBAAAZHJzL2Rvd25yZXYueG1s&#10;UEsFBgAAAAAEAAQA8wAAALsFAAAAAA==&#10;" filled="f" stroked="f">
                <o:lock v:ext="edit" shapetype="t"/>
                <v:textbox style="mso-fit-shape-to-text:t">
                  <w:txbxContent>
                    <w:p w:rsidR="00761AF8" w:rsidRDefault="00761AF8" w:rsidP="00761AF8">
                      <w:pPr>
                        <w:pStyle w:val="NormalWeb"/>
                        <w:spacing w:before="0" w:beforeAutospacing="0" w:after="0" w:afterAutospacing="0"/>
                        <w:jc w:val="center"/>
                      </w:pPr>
                      <w:r>
                        <w:rPr>
                          <w:rFonts w:ascii="Impact" w:hAnsi="Impact"/>
                          <w:color w:val="000000"/>
                          <w:sz w:val="72"/>
                          <w:szCs w:val="72"/>
                          <w14:textOutline w14:w="9525" w14:cap="flat" w14:cmpd="sng" w14:algn="ctr">
                            <w14:solidFill>
                              <w14:srgbClr w14:val="000000"/>
                            </w14:solidFill>
                            <w14:prstDash w14:val="solid"/>
                            <w14:round/>
                          </w14:textOutline>
                        </w:rPr>
                        <w:t>Eastrington School</w:t>
                      </w:r>
                    </w:p>
                  </w:txbxContent>
                </v:textbox>
              </v:shape>
            </w:pict>
          </mc:Fallback>
        </mc:AlternateContent>
      </w:r>
    </w:p>
    <w:p w14:paraId="5E5D82E6" w14:textId="77777777" w:rsidR="002A5547" w:rsidRPr="00BB5D1A" w:rsidRDefault="002A5547" w:rsidP="002A5547">
      <w:pPr>
        <w:pStyle w:val="PlainText"/>
        <w:jc w:val="center"/>
        <w:rPr>
          <w:rFonts w:ascii="Times New Roman" w:hAnsi="Times New Roman" w:cs="Times New Roman"/>
        </w:rPr>
      </w:pPr>
    </w:p>
    <w:p w14:paraId="4473967C" w14:textId="77777777" w:rsidR="002A5547" w:rsidRPr="00BB5D1A" w:rsidRDefault="002A5547" w:rsidP="002A5547">
      <w:pPr>
        <w:pStyle w:val="PlainText"/>
        <w:jc w:val="center"/>
        <w:rPr>
          <w:rFonts w:ascii="Times New Roman" w:hAnsi="Times New Roman" w:cs="Times New Roman"/>
        </w:rPr>
      </w:pPr>
    </w:p>
    <w:p w14:paraId="2160E03A" w14:textId="77777777" w:rsidR="002A5547" w:rsidRPr="00BB5D1A" w:rsidRDefault="002A5547" w:rsidP="002A5547">
      <w:pPr>
        <w:pStyle w:val="PlainText"/>
        <w:jc w:val="center"/>
        <w:rPr>
          <w:rFonts w:ascii="Times New Roman" w:hAnsi="Times New Roman" w:cs="Times New Roman"/>
        </w:rPr>
      </w:pPr>
    </w:p>
    <w:p w14:paraId="1C86C7FF" w14:textId="77777777" w:rsidR="002A5547" w:rsidRPr="00BB5D1A" w:rsidRDefault="002A5547" w:rsidP="002A5547">
      <w:pPr>
        <w:pStyle w:val="PlainText"/>
        <w:jc w:val="center"/>
        <w:rPr>
          <w:rFonts w:ascii="Times New Roman" w:hAnsi="Times New Roman" w:cs="Times New Roman"/>
        </w:rPr>
      </w:pPr>
    </w:p>
    <w:p w14:paraId="79B33A94" w14:textId="77777777" w:rsidR="002A5547" w:rsidRPr="00BB5D1A" w:rsidRDefault="002A5547" w:rsidP="002A5547">
      <w:pPr>
        <w:pStyle w:val="PlainText"/>
        <w:jc w:val="center"/>
        <w:rPr>
          <w:rFonts w:ascii="Times New Roman" w:hAnsi="Times New Roman" w:cs="Times New Roman"/>
        </w:rPr>
      </w:pPr>
    </w:p>
    <w:p w14:paraId="6BDB41C4" w14:textId="77777777" w:rsidR="002A5547" w:rsidRPr="00BB5D1A" w:rsidRDefault="002A5547" w:rsidP="002A5547">
      <w:pPr>
        <w:pStyle w:val="PlainText"/>
        <w:jc w:val="center"/>
        <w:rPr>
          <w:rFonts w:ascii="Times New Roman" w:hAnsi="Times New Roman" w:cs="Times New Roman"/>
        </w:rPr>
      </w:pPr>
    </w:p>
    <w:p w14:paraId="5576DBBC" w14:textId="77777777" w:rsidR="002A5547" w:rsidRDefault="002A5547" w:rsidP="002A5547">
      <w:pPr>
        <w:pStyle w:val="PlainText"/>
        <w:jc w:val="center"/>
        <w:rPr>
          <w:rFonts w:ascii="Times New Roman" w:hAnsi="Times New Roman" w:cs="Times New Roman"/>
        </w:rPr>
      </w:pPr>
    </w:p>
    <w:p w14:paraId="4BD8ABEA" w14:textId="77777777" w:rsidR="002A5547" w:rsidRDefault="002A5547" w:rsidP="002A5547">
      <w:pPr>
        <w:pStyle w:val="PlainText"/>
        <w:jc w:val="center"/>
        <w:rPr>
          <w:rFonts w:ascii="Times New Roman" w:hAnsi="Times New Roman" w:cs="Times New Roman"/>
        </w:rPr>
      </w:pPr>
    </w:p>
    <w:p w14:paraId="52480A12" w14:textId="77777777" w:rsidR="002A5547" w:rsidRPr="00BB5D1A" w:rsidRDefault="002A5547" w:rsidP="002A5547">
      <w:pPr>
        <w:pStyle w:val="PlainText"/>
        <w:jc w:val="center"/>
        <w:rPr>
          <w:rFonts w:ascii="Times New Roman" w:hAnsi="Times New Roman" w:cs="Times New Roman"/>
        </w:rPr>
      </w:pPr>
    </w:p>
    <w:p w14:paraId="30B73B1E" w14:textId="77777777" w:rsidR="002A5547" w:rsidRDefault="002A5547" w:rsidP="002A5547">
      <w:pPr>
        <w:pStyle w:val="PlainText"/>
        <w:jc w:val="center"/>
        <w:rPr>
          <w:rFonts w:ascii="Times New Roman" w:hAnsi="Times New Roman" w:cs="Times New Roman"/>
        </w:rPr>
      </w:pPr>
    </w:p>
    <w:p w14:paraId="0063BAEE" w14:textId="77777777" w:rsidR="002A5547" w:rsidRDefault="002A5547" w:rsidP="002A5547">
      <w:pPr>
        <w:pStyle w:val="PlainText"/>
        <w:jc w:val="center"/>
        <w:rPr>
          <w:rFonts w:ascii="Times New Roman" w:hAnsi="Times New Roman" w:cs="Times New Roman"/>
        </w:rPr>
      </w:pPr>
    </w:p>
    <w:p w14:paraId="0D06E573" w14:textId="77777777" w:rsidR="002A5547" w:rsidRPr="00BB5D1A" w:rsidRDefault="002A5547" w:rsidP="002A5547">
      <w:pPr>
        <w:pStyle w:val="PlainText"/>
        <w:jc w:val="center"/>
        <w:rPr>
          <w:rFonts w:ascii="Times New Roman" w:hAnsi="Times New Roman" w:cs="Times New Roman"/>
        </w:rPr>
      </w:pPr>
    </w:p>
    <w:p w14:paraId="5C9D2DF7" w14:textId="77777777" w:rsidR="002A5547" w:rsidRPr="00BB5D1A" w:rsidRDefault="002A5547" w:rsidP="002A5547">
      <w:pPr>
        <w:pStyle w:val="PlainText"/>
        <w:jc w:val="center"/>
        <w:rPr>
          <w:rFonts w:ascii="Times New Roman" w:hAnsi="Times New Roman" w:cs="Times New Roman"/>
        </w:rPr>
      </w:pPr>
    </w:p>
    <w:p w14:paraId="14F94600" w14:textId="77777777" w:rsidR="002A5547" w:rsidRPr="00BB5D1A" w:rsidRDefault="002A5547" w:rsidP="002A5547">
      <w:pPr>
        <w:pStyle w:val="PlainText"/>
        <w:jc w:val="center"/>
        <w:rPr>
          <w:rFonts w:ascii="Times New Roman" w:hAnsi="Times New Roman" w:cs="Times New Roman"/>
          <w:i/>
          <w:iCs/>
          <w:sz w:val="32"/>
          <w:szCs w:val="32"/>
        </w:rPr>
      </w:pPr>
      <w:r>
        <w:rPr>
          <w:rFonts w:ascii="Times New Roman" w:hAnsi="Times New Roman" w:cs="Times New Roman"/>
          <w:i/>
          <w:iCs/>
          <w:sz w:val="52"/>
          <w:szCs w:val="52"/>
          <w:u w:val="single"/>
        </w:rPr>
        <w:t xml:space="preserve">Accessibility </w:t>
      </w:r>
      <w:r w:rsidRPr="00BB5D1A">
        <w:rPr>
          <w:rFonts w:ascii="Times New Roman" w:hAnsi="Times New Roman" w:cs="Times New Roman"/>
          <w:i/>
          <w:iCs/>
          <w:sz w:val="52"/>
          <w:szCs w:val="52"/>
          <w:u w:val="single"/>
        </w:rPr>
        <w:t>Policy</w:t>
      </w:r>
      <w:r>
        <w:rPr>
          <w:rFonts w:ascii="Times New Roman" w:hAnsi="Times New Roman" w:cs="Times New Roman"/>
          <w:i/>
          <w:iCs/>
          <w:sz w:val="52"/>
          <w:szCs w:val="52"/>
          <w:u w:val="single"/>
        </w:rPr>
        <w:t xml:space="preserve"> and Plan</w:t>
      </w:r>
    </w:p>
    <w:p w14:paraId="39FF1A0F" w14:textId="77777777" w:rsidR="002A5547" w:rsidRPr="00BB5D1A" w:rsidRDefault="002A5547" w:rsidP="002A5547">
      <w:pPr>
        <w:pStyle w:val="PlainText"/>
        <w:jc w:val="center"/>
        <w:rPr>
          <w:rFonts w:ascii="Times New Roman" w:hAnsi="Times New Roman" w:cs="Times New Roman"/>
        </w:rPr>
      </w:pPr>
    </w:p>
    <w:p w14:paraId="0A9783CD" w14:textId="77777777" w:rsidR="002A5547" w:rsidRDefault="002A5547" w:rsidP="002A5547">
      <w:pPr>
        <w:pStyle w:val="PlainText"/>
        <w:jc w:val="center"/>
        <w:rPr>
          <w:rFonts w:ascii="Times New Roman" w:hAnsi="Times New Roman" w:cs="Times New Roman"/>
        </w:rPr>
      </w:pPr>
    </w:p>
    <w:p w14:paraId="71A7F47C" w14:textId="77777777" w:rsidR="002A5547" w:rsidRDefault="002A5547" w:rsidP="002A5547">
      <w:pPr>
        <w:pStyle w:val="PlainText"/>
        <w:jc w:val="center"/>
        <w:rPr>
          <w:rFonts w:ascii="Times New Roman" w:hAnsi="Times New Roman" w:cs="Times New Roman"/>
        </w:rPr>
      </w:pPr>
    </w:p>
    <w:p w14:paraId="535B2EE9" w14:textId="77777777" w:rsidR="002A5547" w:rsidRDefault="002A5547" w:rsidP="002A5547">
      <w:pPr>
        <w:pStyle w:val="PlainText"/>
        <w:jc w:val="center"/>
        <w:rPr>
          <w:rFonts w:ascii="Times New Roman" w:hAnsi="Times New Roman" w:cs="Times New Roman"/>
        </w:rPr>
      </w:pPr>
    </w:p>
    <w:p w14:paraId="6C236FD7" w14:textId="77777777" w:rsidR="002A5547" w:rsidRDefault="002A5547" w:rsidP="002A5547">
      <w:pPr>
        <w:pStyle w:val="PlainText"/>
        <w:jc w:val="center"/>
        <w:rPr>
          <w:rFonts w:ascii="Times New Roman" w:hAnsi="Times New Roman" w:cs="Times New Roman"/>
        </w:rPr>
      </w:pPr>
    </w:p>
    <w:p w14:paraId="26868B16" w14:textId="77777777" w:rsidR="002A5547" w:rsidRDefault="002A5547" w:rsidP="002A5547">
      <w:pPr>
        <w:pStyle w:val="PlainText"/>
        <w:jc w:val="center"/>
        <w:rPr>
          <w:rFonts w:ascii="Times New Roman" w:hAnsi="Times New Roman" w:cs="Times New Roman"/>
        </w:rPr>
      </w:pPr>
    </w:p>
    <w:p w14:paraId="129287C3" w14:textId="77777777" w:rsidR="002A5547" w:rsidRDefault="002A5547" w:rsidP="002A5547">
      <w:pPr>
        <w:pStyle w:val="PlainText"/>
        <w:jc w:val="center"/>
        <w:rPr>
          <w:rFonts w:ascii="Times New Roman" w:hAnsi="Times New Roman" w:cs="Times New Roman"/>
        </w:rPr>
      </w:pPr>
    </w:p>
    <w:p w14:paraId="1A6F033B" w14:textId="77777777" w:rsidR="002A5547" w:rsidRDefault="002A5547" w:rsidP="002A5547">
      <w:pPr>
        <w:pStyle w:val="PlainText"/>
        <w:jc w:val="center"/>
        <w:rPr>
          <w:rFonts w:ascii="Times New Roman" w:hAnsi="Times New Roman" w:cs="Times New Roman"/>
        </w:rPr>
      </w:pPr>
    </w:p>
    <w:p w14:paraId="2FDBBB89" w14:textId="77777777" w:rsidR="002A5547" w:rsidRDefault="002A5547" w:rsidP="002A5547">
      <w:pPr>
        <w:pStyle w:val="PlainText"/>
        <w:jc w:val="center"/>
        <w:rPr>
          <w:rFonts w:ascii="Times New Roman" w:hAnsi="Times New Roman" w:cs="Times New Roman"/>
        </w:rPr>
      </w:pPr>
    </w:p>
    <w:p w14:paraId="1BB64D17" w14:textId="77777777" w:rsidR="002A5547" w:rsidRPr="00BB5D1A" w:rsidRDefault="002A5547" w:rsidP="002A5547">
      <w:pPr>
        <w:pStyle w:val="PlainText"/>
        <w:jc w:val="center"/>
        <w:rPr>
          <w:rFonts w:ascii="Times New Roman" w:hAnsi="Times New Roman" w:cs="Times New Roman"/>
        </w:rPr>
      </w:pPr>
    </w:p>
    <w:p w14:paraId="3BB8286C" w14:textId="77777777" w:rsidR="002A5547" w:rsidRPr="00BB5D1A" w:rsidRDefault="002A5547" w:rsidP="002A5547">
      <w:pPr>
        <w:pStyle w:val="PlainText"/>
        <w:jc w:val="center"/>
        <w:rPr>
          <w:rFonts w:ascii="Times New Roman" w:hAnsi="Times New Roman" w:cs="Times New Roman"/>
        </w:rPr>
      </w:pPr>
    </w:p>
    <w:p w14:paraId="22F39280" w14:textId="77777777" w:rsidR="002A5547" w:rsidRPr="00BB5D1A" w:rsidRDefault="002A5547" w:rsidP="002A5547">
      <w:pPr>
        <w:pStyle w:val="PlainText"/>
        <w:jc w:val="center"/>
        <w:rPr>
          <w:rFonts w:ascii="Times New Roman" w:hAnsi="Times New Roman" w:cs="Times New Roman"/>
        </w:rPr>
      </w:pPr>
    </w:p>
    <w:p w14:paraId="7547F51D" w14:textId="77777777" w:rsidR="002A5547" w:rsidRPr="00BB5D1A" w:rsidRDefault="002A5547" w:rsidP="002A5547">
      <w:pPr>
        <w:pStyle w:val="PlainText"/>
        <w:jc w:val="center"/>
        <w:rPr>
          <w:rFonts w:ascii="Times New Roman" w:hAnsi="Times New Roman" w:cs="Times New Roman"/>
          <w:sz w:val="24"/>
          <w:szCs w:val="24"/>
        </w:rPr>
      </w:pPr>
      <w:r w:rsidRPr="00BB5D1A">
        <w:rPr>
          <w:rFonts w:ascii="Times New Roman" w:hAnsi="Times New Roman" w:cs="Times New Roman"/>
          <w:sz w:val="24"/>
          <w:szCs w:val="24"/>
        </w:rPr>
        <w:t xml:space="preserve">Headteacher:  </w:t>
      </w:r>
      <w:proofErr w:type="spellStart"/>
      <w:r w:rsidR="00F71E94">
        <w:rPr>
          <w:rFonts w:ascii="Times New Roman" w:hAnsi="Times New Roman" w:cs="Times New Roman"/>
          <w:sz w:val="24"/>
          <w:szCs w:val="24"/>
        </w:rPr>
        <w:t>Mr</w:t>
      </w:r>
      <w:proofErr w:type="spellEnd"/>
      <w:r w:rsidR="00F71E94">
        <w:rPr>
          <w:rFonts w:ascii="Times New Roman" w:hAnsi="Times New Roman" w:cs="Times New Roman"/>
          <w:sz w:val="24"/>
          <w:szCs w:val="24"/>
        </w:rPr>
        <w:t xml:space="preserve"> James Phillips</w:t>
      </w:r>
    </w:p>
    <w:p w14:paraId="649357B6" w14:textId="77777777" w:rsidR="002A5547" w:rsidRPr="00BB5D1A" w:rsidRDefault="002A5547" w:rsidP="002A5547">
      <w:pPr>
        <w:pStyle w:val="PlainText"/>
        <w:jc w:val="center"/>
        <w:rPr>
          <w:rFonts w:ascii="Times New Roman" w:hAnsi="Times New Roman" w:cs="Times New Roman"/>
          <w:sz w:val="24"/>
          <w:szCs w:val="24"/>
        </w:rPr>
      </w:pPr>
    </w:p>
    <w:p w14:paraId="0398DCD4" w14:textId="77777777" w:rsidR="002A5547" w:rsidRPr="00BB5D1A" w:rsidRDefault="002A5547" w:rsidP="002A5547">
      <w:pPr>
        <w:pStyle w:val="PlainText"/>
        <w:jc w:val="center"/>
        <w:rPr>
          <w:rFonts w:ascii="Times New Roman" w:hAnsi="Times New Roman" w:cs="Times New Roman"/>
          <w:sz w:val="24"/>
          <w:szCs w:val="24"/>
        </w:rPr>
      </w:pPr>
      <w:r w:rsidRPr="00BB5D1A">
        <w:rPr>
          <w:rFonts w:ascii="Times New Roman" w:hAnsi="Times New Roman" w:cs="Times New Roman"/>
          <w:sz w:val="24"/>
          <w:szCs w:val="24"/>
        </w:rPr>
        <w:t>Chair of Governors:  Mr. A Fernandes</w:t>
      </w:r>
    </w:p>
    <w:p w14:paraId="1A5C6039" w14:textId="77777777" w:rsidR="002A5547" w:rsidRPr="00BB5D1A" w:rsidRDefault="002A5547" w:rsidP="002A5547">
      <w:pPr>
        <w:pStyle w:val="PlainText"/>
        <w:jc w:val="center"/>
        <w:rPr>
          <w:rFonts w:ascii="Times New Roman" w:hAnsi="Times New Roman" w:cs="Times New Roman"/>
          <w:sz w:val="24"/>
          <w:szCs w:val="24"/>
        </w:rPr>
      </w:pPr>
    </w:p>
    <w:p w14:paraId="64E42ED1" w14:textId="77777777" w:rsidR="002A5547" w:rsidRPr="00BB5D1A" w:rsidRDefault="002A5547" w:rsidP="002A5547">
      <w:pPr>
        <w:pStyle w:val="PlainText"/>
        <w:jc w:val="center"/>
        <w:rPr>
          <w:rFonts w:ascii="Times New Roman" w:hAnsi="Times New Roman" w:cs="Times New Roman"/>
          <w:sz w:val="24"/>
          <w:szCs w:val="24"/>
        </w:rPr>
      </w:pPr>
      <w:r w:rsidRPr="00BB5D1A">
        <w:rPr>
          <w:rFonts w:ascii="Times New Roman" w:hAnsi="Times New Roman" w:cs="Times New Roman"/>
          <w:sz w:val="24"/>
          <w:szCs w:val="24"/>
        </w:rPr>
        <w:t xml:space="preserve">Reviewed: </w:t>
      </w:r>
      <w:r w:rsidR="00F71E94">
        <w:rPr>
          <w:rFonts w:ascii="Times New Roman" w:hAnsi="Times New Roman" w:cs="Times New Roman"/>
          <w:sz w:val="24"/>
          <w:szCs w:val="24"/>
        </w:rPr>
        <w:t>Autumn 2025</w:t>
      </w:r>
    </w:p>
    <w:p w14:paraId="20E4E60A" w14:textId="77777777" w:rsidR="002A5547" w:rsidRPr="00BB5D1A" w:rsidRDefault="002A5547" w:rsidP="002A5547">
      <w:pPr>
        <w:pStyle w:val="PlainText"/>
        <w:jc w:val="center"/>
        <w:rPr>
          <w:rFonts w:ascii="Times New Roman" w:hAnsi="Times New Roman" w:cs="Times New Roman"/>
          <w:sz w:val="24"/>
          <w:szCs w:val="24"/>
        </w:rPr>
      </w:pPr>
    </w:p>
    <w:p w14:paraId="0859C682" w14:textId="77777777" w:rsidR="002A5547" w:rsidRPr="00BB5D1A" w:rsidRDefault="002A5547" w:rsidP="002A5547">
      <w:pPr>
        <w:pStyle w:val="PlainText"/>
        <w:jc w:val="center"/>
        <w:rPr>
          <w:rFonts w:ascii="Times New Roman" w:hAnsi="Times New Roman" w:cs="Times New Roman"/>
          <w:sz w:val="24"/>
          <w:szCs w:val="24"/>
        </w:rPr>
      </w:pPr>
      <w:r w:rsidRPr="00BB5D1A">
        <w:rPr>
          <w:rFonts w:ascii="Times New Roman" w:hAnsi="Times New Roman" w:cs="Times New Roman"/>
          <w:sz w:val="24"/>
          <w:szCs w:val="24"/>
        </w:rPr>
        <w:t xml:space="preserve">Date of next review: </w:t>
      </w:r>
      <w:r w:rsidR="00F71E94">
        <w:rPr>
          <w:rFonts w:ascii="Times New Roman" w:hAnsi="Times New Roman" w:cs="Times New Roman"/>
          <w:sz w:val="24"/>
          <w:szCs w:val="24"/>
        </w:rPr>
        <w:t>Autumn 2028</w:t>
      </w:r>
    </w:p>
    <w:p w14:paraId="77211787" w14:textId="77777777" w:rsidR="002A5547" w:rsidRDefault="002A5547" w:rsidP="007F2D57">
      <w:pPr>
        <w:jc w:val="center"/>
        <w:rPr>
          <w:b/>
          <w:u w:val="single"/>
        </w:rPr>
      </w:pPr>
    </w:p>
    <w:p w14:paraId="4B909FFC" w14:textId="77777777" w:rsidR="002A5547" w:rsidRDefault="002A5547" w:rsidP="007F2D57">
      <w:pPr>
        <w:jc w:val="center"/>
        <w:rPr>
          <w:b/>
          <w:u w:val="single"/>
        </w:rPr>
      </w:pPr>
    </w:p>
    <w:p w14:paraId="06566FD3" w14:textId="77777777" w:rsidR="002A5547" w:rsidRDefault="002A5547" w:rsidP="007F2D57">
      <w:pPr>
        <w:jc w:val="center"/>
        <w:rPr>
          <w:b/>
          <w:u w:val="single"/>
        </w:rPr>
      </w:pPr>
    </w:p>
    <w:p w14:paraId="3D0CACFF" w14:textId="77777777" w:rsidR="002A5547" w:rsidRDefault="002A5547" w:rsidP="007F2D57">
      <w:pPr>
        <w:jc w:val="center"/>
        <w:rPr>
          <w:b/>
          <w:u w:val="single"/>
        </w:rPr>
      </w:pPr>
    </w:p>
    <w:p w14:paraId="2A558715" w14:textId="77777777" w:rsidR="007F2D57" w:rsidRPr="00DF3525" w:rsidRDefault="007F2D57" w:rsidP="002A5547">
      <w:pPr>
        <w:jc w:val="center"/>
        <w:rPr>
          <w:b/>
          <w:u w:val="single"/>
        </w:rPr>
      </w:pPr>
      <w:proofErr w:type="spellStart"/>
      <w:r w:rsidRPr="00DF3525">
        <w:rPr>
          <w:b/>
          <w:u w:val="single"/>
        </w:rPr>
        <w:lastRenderedPageBreak/>
        <w:t>Eastrington</w:t>
      </w:r>
      <w:proofErr w:type="spellEnd"/>
      <w:r w:rsidRPr="00DF3525">
        <w:rPr>
          <w:b/>
          <w:u w:val="single"/>
        </w:rPr>
        <w:t xml:space="preserve"> Primary School</w:t>
      </w:r>
    </w:p>
    <w:p w14:paraId="2E2BFF4E" w14:textId="77777777" w:rsidR="007F2D57" w:rsidRPr="00DF3525" w:rsidRDefault="00805B0E" w:rsidP="007F2D57">
      <w:pPr>
        <w:jc w:val="center"/>
        <w:rPr>
          <w:b/>
          <w:u w:val="single"/>
        </w:rPr>
      </w:pPr>
      <w:r w:rsidRPr="00DF3525">
        <w:rPr>
          <w:b/>
          <w:u w:val="single"/>
        </w:rPr>
        <w:t>Accessibility Policy</w:t>
      </w:r>
    </w:p>
    <w:p w14:paraId="68EE2288" w14:textId="77777777" w:rsidR="00DF3525" w:rsidRDefault="00DF3525" w:rsidP="007F2D57">
      <w:pPr>
        <w:rPr>
          <w:b/>
        </w:rPr>
      </w:pPr>
    </w:p>
    <w:p w14:paraId="12AFBB63" w14:textId="77777777" w:rsidR="007F2D57" w:rsidRPr="00DF3525" w:rsidRDefault="00805B0E">
      <w:proofErr w:type="spellStart"/>
      <w:r w:rsidRPr="00DF3525">
        <w:t>Eastrington</w:t>
      </w:r>
      <w:proofErr w:type="spellEnd"/>
      <w:r w:rsidRPr="00DF3525">
        <w:t xml:space="preserve"> Primary School is committed to providing an accessible environment which values and includes all pupils, staff, parents and visitors, regardless of their education, physical, sensory, social, spiritual, emotional and cultural needs. We are committed to challenging negative attitudes about disability and accessibility and to developing a culture of awareness, tolerance and inclusion. We plan, over time, to ensure the accessibility of provision for all pupils, staff and visitors to the school. </w:t>
      </w:r>
    </w:p>
    <w:p w14:paraId="7AB481BA" w14:textId="77777777" w:rsidR="00805B0E" w:rsidRPr="00DF3525" w:rsidRDefault="00805B0E">
      <w:r w:rsidRPr="00DF3525">
        <w:t xml:space="preserve">Accessibility Plans will be drawn up to cover a </w:t>
      </w:r>
      <w:proofErr w:type="gramStart"/>
      <w:r w:rsidRPr="00DF3525">
        <w:t>three year</w:t>
      </w:r>
      <w:proofErr w:type="gramEnd"/>
      <w:r w:rsidRPr="00DF3525">
        <w:t xml:space="preserve"> period. </w:t>
      </w:r>
    </w:p>
    <w:p w14:paraId="79E1C8AF" w14:textId="77777777" w:rsidR="00805B0E" w:rsidRPr="00DF3525" w:rsidRDefault="00805B0E" w:rsidP="00A31E6C">
      <w:pPr>
        <w:pStyle w:val="ListParagraph"/>
        <w:numPr>
          <w:ilvl w:val="0"/>
          <w:numId w:val="12"/>
        </w:numPr>
        <w:rPr>
          <w:b/>
        </w:rPr>
      </w:pPr>
      <w:r w:rsidRPr="00DF3525">
        <w:rPr>
          <w:b/>
        </w:rPr>
        <w:t xml:space="preserve">Introduction </w:t>
      </w:r>
    </w:p>
    <w:p w14:paraId="65DCD530" w14:textId="77777777" w:rsidR="007F2D57" w:rsidRPr="00DF3525" w:rsidRDefault="00805B0E" w:rsidP="00805B0E">
      <w:r w:rsidRPr="00DF3525">
        <w:t xml:space="preserve">The Equality Act 2010 replaced all existing equality legislation including the Race Relations Act, Disability Discrimination Act and Sex Discrimination Act. It consolidated this legislation and extended protection from discrimination. It is unlawful for </w:t>
      </w:r>
      <w:proofErr w:type="spellStart"/>
      <w:r w:rsidRPr="00DF3525">
        <w:t>Eastrington</w:t>
      </w:r>
      <w:proofErr w:type="spellEnd"/>
      <w:r w:rsidRPr="00DF3525">
        <w:t xml:space="preserve"> Primary School to discriminate against a person by treating them less favourably because </w:t>
      </w:r>
      <w:r w:rsidR="00DF3525">
        <w:t>o</w:t>
      </w:r>
      <w:r w:rsidR="00A31E6C">
        <w:t>f a ‘protected characteristic’ (as defined in section 2).</w:t>
      </w:r>
    </w:p>
    <w:p w14:paraId="63EB76C4" w14:textId="77777777" w:rsidR="00805B0E" w:rsidRPr="00C61071" w:rsidRDefault="00C61071" w:rsidP="00805B0E">
      <w:pPr>
        <w:rPr>
          <w:b/>
        </w:rPr>
      </w:pPr>
      <w:r w:rsidRPr="00C61071">
        <w:t>The Public Sector</w:t>
      </w:r>
      <w:r w:rsidRPr="00DF3525">
        <w:rPr>
          <w:b/>
        </w:rPr>
        <w:t xml:space="preserve"> </w:t>
      </w:r>
      <w:r w:rsidR="00805B0E" w:rsidRPr="00DF3525">
        <w:t xml:space="preserve">Equality Duty, which is part of the Equality Act, came into force on 6 April 2011. It requires all public bodies, including schools, when carrying out their day to day work, to have due regard to the need to: </w:t>
      </w:r>
    </w:p>
    <w:p w14:paraId="5B381F5C" w14:textId="77777777" w:rsidR="007F2D57" w:rsidRPr="00DF3525" w:rsidRDefault="00805B0E" w:rsidP="007F2D57">
      <w:pPr>
        <w:ind w:left="709" w:firstLine="11"/>
      </w:pPr>
      <w:r w:rsidRPr="00DF3525">
        <w:t xml:space="preserve">• Eliminate discrimination and other conduct that is prohibited by the Act. </w:t>
      </w:r>
    </w:p>
    <w:p w14:paraId="1317E451" w14:textId="77777777" w:rsidR="00805B0E" w:rsidRPr="00DF3525" w:rsidRDefault="00805B0E" w:rsidP="007F2D57">
      <w:pPr>
        <w:ind w:left="709" w:firstLine="11"/>
      </w:pPr>
      <w:r w:rsidRPr="00DF3525">
        <w:t>• Advance equality of opportunity between people who share a protected characteristic and people who do not share it.</w:t>
      </w:r>
    </w:p>
    <w:p w14:paraId="169EAD61" w14:textId="77777777" w:rsidR="00805B0E" w:rsidRPr="00DF3525" w:rsidRDefault="00805B0E" w:rsidP="007F2D57">
      <w:pPr>
        <w:ind w:left="709" w:firstLine="11"/>
      </w:pPr>
      <w:r w:rsidRPr="00DF3525">
        <w:t xml:space="preserve"> • Foster good relations across all characteristics – between people who share a protected characteristic and people who do not share it. </w:t>
      </w:r>
    </w:p>
    <w:p w14:paraId="606E0D52" w14:textId="77777777" w:rsidR="00805B0E" w:rsidRPr="00DF3525" w:rsidRDefault="00805B0E" w:rsidP="00DF3525">
      <w:r w:rsidRPr="00DF3525">
        <w:t>Having due regard for advancing equality involves:</w:t>
      </w:r>
    </w:p>
    <w:p w14:paraId="7901EDA2" w14:textId="77777777" w:rsidR="00A31E6C" w:rsidRDefault="00A31E6C" w:rsidP="00A31E6C">
      <w:pPr>
        <w:pStyle w:val="ListParagraph"/>
        <w:numPr>
          <w:ilvl w:val="0"/>
          <w:numId w:val="15"/>
        </w:numPr>
      </w:pPr>
      <w:r>
        <w:t>Removing or minimising disadvantages suffered by people due to their protected characteristics.</w:t>
      </w:r>
    </w:p>
    <w:p w14:paraId="5A0660CD" w14:textId="77777777" w:rsidR="00A31E6C" w:rsidRPr="00DF3525" w:rsidRDefault="00A31E6C" w:rsidP="00A31E6C">
      <w:pPr>
        <w:pStyle w:val="ListParagraph"/>
        <w:numPr>
          <w:ilvl w:val="0"/>
          <w:numId w:val="14"/>
        </w:numPr>
      </w:pPr>
      <w:r>
        <w:t>Taking steps to meet the needs of people from protected groups where these are different from the needs of other groups</w:t>
      </w:r>
    </w:p>
    <w:p w14:paraId="41BC898A" w14:textId="77777777" w:rsidR="00A31E6C" w:rsidRDefault="00805B0E" w:rsidP="00A31E6C">
      <w:pPr>
        <w:pStyle w:val="ListParagraph"/>
        <w:numPr>
          <w:ilvl w:val="0"/>
          <w:numId w:val="15"/>
        </w:numPr>
      </w:pPr>
      <w:r w:rsidRPr="00DF3525">
        <w:t xml:space="preserve">Encouraging people from protected groups to participate in public life or in other activities where their participation is disproportionately low. </w:t>
      </w:r>
    </w:p>
    <w:p w14:paraId="78F550A4" w14:textId="77777777" w:rsidR="00805B0E" w:rsidRPr="00DF3525" w:rsidRDefault="00805B0E" w:rsidP="00A31E6C">
      <w:r w:rsidRPr="00DF3525">
        <w:t xml:space="preserve">This includes pupils and staff. </w:t>
      </w:r>
    </w:p>
    <w:p w14:paraId="762397CA" w14:textId="77777777" w:rsidR="00805B0E" w:rsidRPr="00DF3525" w:rsidRDefault="00805B0E" w:rsidP="00805B0E">
      <w:pPr>
        <w:rPr>
          <w:b/>
        </w:rPr>
      </w:pPr>
      <w:r w:rsidRPr="00DF3525">
        <w:rPr>
          <w:b/>
        </w:rPr>
        <w:t xml:space="preserve">Statutory Requirements: The Specific Duties </w:t>
      </w:r>
    </w:p>
    <w:p w14:paraId="4E831618" w14:textId="77777777" w:rsidR="00805B0E" w:rsidRPr="00DF3525" w:rsidRDefault="00805B0E" w:rsidP="00805B0E">
      <w:proofErr w:type="spellStart"/>
      <w:r w:rsidRPr="00DF3525">
        <w:t>Eastrington</w:t>
      </w:r>
      <w:proofErr w:type="spellEnd"/>
      <w:r w:rsidRPr="00DF3525">
        <w:t xml:space="preserve"> Primary School has a duty to make </w:t>
      </w:r>
      <w:r w:rsidRPr="00A31E6C">
        <w:rPr>
          <w:b/>
        </w:rPr>
        <w:t>reasonable adjustments</w:t>
      </w:r>
      <w:r w:rsidRPr="00DF3525">
        <w:t xml:space="preserve"> for pupils with a disability. </w:t>
      </w:r>
    </w:p>
    <w:p w14:paraId="15F37E59" w14:textId="77777777" w:rsidR="00805B0E" w:rsidRPr="00DF3525" w:rsidRDefault="00805B0E" w:rsidP="00805B0E">
      <w:r w:rsidRPr="00DF3525">
        <w:t xml:space="preserve">The DfE non-statutory guidance states that this duty can be summarised as follows: </w:t>
      </w:r>
    </w:p>
    <w:p w14:paraId="3942D7D3" w14:textId="77777777" w:rsidR="00805B0E" w:rsidRPr="00DF3525" w:rsidRDefault="00805B0E" w:rsidP="00805B0E">
      <w:pPr>
        <w:ind w:left="720"/>
      </w:pPr>
      <w:r w:rsidRPr="00DF3525">
        <w:lastRenderedPageBreak/>
        <w:t xml:space="preserve">• Where a disabled pupil is placed at a disadvantage compared to other pupils then the school must take reasonable adjustments to try and reduce/remove the disadvantage. </w:t>
      </w:r>
    </w:p>
    <w:p w14:paraId="545E9C08" w14:textId="77777777" w:rsidR="00805B0E" w:rsidRPr="00DF3525" w:rsidRDefault="00805B0E" w:rsidP="00805B0E">
      <w:pPr>
        <w:ind w:left="720"/>
      </w:pPr>
      <w:r w:rsidRPr="00DF3525">
        <w:t>• Schools will be expected to provide an auxiliary aid or service for a disabled pupil when it would be reasonable to do so, and if such an aid would alleviate any substantial disadvantage, that the pupil faces in comparison to non-disabled pupils.</w:t>
      </w:r>
    </w:p>
    <w:p w14:paraId="4C94CBB4" w14:textId="77777777" w:rsidR="00805B0E" w:rsidRPr="00DF3525" w:rsidRDefault="00805B0E" w:rsidP="00805B0E">
      <w:pPr>
        <w:ind w:left="720"/>
      </w:pPr>
      <w:r w:rsidRPr="00DF3525">
        <w:t xml:space="preserve"> • Schools are not subject to the other reasonable adjustment duty to make alterations to physical features, because this is already considered as part of their planning duties. </w:t>
      </w:r>
    </w:p>
    <w:p w14:paraId="03578858" w14:textId="77777777" w:rsidR="00805B0E" w:rsidRPr="00A31E6C" w:rsidRDefault="00805B0E" w:rsidP="00A31E6C">
      <w:pPr>
        <w:pStyle w:val="ListParagraph"/>
        <w:numPr>
          <w:ilvl w:val="0"/>
          <w:numId w:val="12"/>
        </w:numPr>
        <w:rPr>
          <w:b/>
        </w:rPr>
      </w:pPr>
      <w:r w:rsidRPr="00A31E6C">
        <w:rPr>
          <w:b/>
        </w:rPr>
        <w:t xml:space="preserve">Definitions </w:t>
      </w:r>
    </w:p>
    <w:p w14:paraId="5016442D" w14:textId="77777777" w:rsidR="00805B0E" w:rsidRPr="00DF3525" w:rsidRDefault="00805B0E" w:rsidP="00805B0E">
      <w:r w:rsidRPr="00A31E6C">
        <w:rPr>
          <w:b/>
        </w:rPr>
        <w:t>Protected Characteristics</w:t>
      </w:r>
      <w:r w:rsidRPr="00DF3525">
        <w:t xml:space="preserve"> - It is unlawful for us to discriminate against a p</w:t>
      </w:r>
      <w:r w:rsidR="00A31E6C">
        <w:t>upil, prospective pupil, parent or</w:t>
      </w:r>
      <w:r w:rsidRPr="00DF3525">
        <w:t xml:space="preserve"> member of staff by treating them less favourably because of </w:t>
      </w:r>
      <w:proofErr w:type="gramStart"/>
      <w:r w:rsidRPr="00DF3525">
        <w:t>their</w:t>
      </w:r>
      <w:proofErr w:type="gramEnd"/>
    </w:p>
    <w:p w14:paraId="014252A2" w14:textId="77777777" w:rsidR="00805B0E" w:rsidRPr="00DF3525" w:rsidRDefault="00805B0E" w:rsidP="007F2D57">
      <w:pPr>
        <w:ind w:left="851"/>
      </w:pPr>
      <w:r w:rsidRPr="00DF3525">
        <w:t xml:space="preserve"> • Age </w:t>
      </w:r>
    </w:p>
    <w:p w14:paraId="6868D3FC" w14:textId="77777777" w:rsidR="00805B0E" w:rsidRPr="00DF3525" w:rsidRDefault="00805B0E" w:rsidP="007F2D57">
      <w:pPr>
        <w:ind w:left="851"/>
      </w:pPr>
      <w:r w:rsidRPr="00DF3525">
        <w:t>• Disability</w:t>
      </w:r>
    </w:p>
    <w:p w14:paraId="1899612A" w14:textId="77777777" w:rsidR="00805B0E" w:rsidRPr="00DF3525" w:rsidRDefault="00805B0E" w:rsidP="007F2D57">
      <w:pPr>
        <w:ind w:left="851"/>
      </w:pPr>
      <w:r w:rsidRPr="00DF3525">
        <w:t xml:space="preserve"> • Gender</w:t>
      </w:r>
    </w:p>
    <w:p w14:paraId="4F313570" w14:textId="77777777" w:rsidR="00805B0E" w:rsidRPr="00DF3525" w:rsidRDefault="00805B0E" w:rsidP="007F2D57">
      <w:pPr>
        <w:ind w:left="851"/>
      </w:pPr>
      <w:r w:rsidRPr="00DF3525">
        <w:t xml:space="preserve"> • Gender reassignment </w:t>
      </w:r>
    </w:p>
    <w:p w14:paraId="2DDBF7D5" w14:textId="77777777" w:rsidR="00805B0E" w:rsidRPr="00DF3525" w:rsidRDefault="00805B0E" w:rsidP="007F2D57">
      <w:pPr>
        <w:ind w:left="851"/>
      </w:pPr>
      <w:r w:rsidRPr="00DF3525">
        <w:t xml:space="preserve">• Race </w:t>
      </w:r>
    </w:p>
    <w:p w14:paraId="6ABF80AA" w14:textId="77777777" w:rsidR="00805B0E" w:rsidRPr="00DF3525" w:rsidRDefault="00805B0E" w:rsidP="007F2D57">
      <w:pPr>
        <w:ind w:left="851"/>
      </w:pPr>
      <w:r w:rsidRPr="00DF3525">
        <w:t xml:space="preserve">• Religion, faith or belief including lack of belief </w:t>
      </w:r>
    </w:p>
    <w:p w14:paraId="4FB7F53D" w14:textId="77777777" w:rsidR="00805B0E" w:rsidRPr="00DF3525" w:rsidRDefault="00805B0E" w:rsidP="007F2D57">
      <w:pPr>
        <w:ind w:left="851"/>
      </w:pPr>
      <w:r w:rsidRPr="00DF3525">
        <w:t xml:space="preserve">• Sexual orientation </w:t>
      </w:r>
    </w:p>
    <w:p w14:paraId="5F480C2F" w14:textId="77777777" w:rsidR="00805B0E" w:rsidRPr="00DF3525" w:rsidRDefault="00805B0E" w:rsidP="007F2D57">
      <w:pPr>
        <w:ind w:left="851"/>
      </w:pPr>
      <w:r w:rsidRPr="00DF3525">
        <w:t xml:space="preserve">• Marriage and civil partnership </w:t>
      </w:r>
    </w:p>
    <w:p w14:paraId="6A085DE9" w14:textId="77777777" w:rsidR="00805B0E" w:rsidRDefault="00805B0E" w:rsidP="007F2D57">
      <w:pPr>
        <w:ind w:left="851"/>
      </w:pPr>
      <w:r w:rsidRPr="00DF3525">
        <w:t xml:space="preserve">• Pregnancy and maternity </w:t>
      </w:r>
    </w:p>
    <w:p w14:paraId="5E0790A1" w14:textId="77777777" w:rsidR="00A31E6C" w:rsidRPr="00DF3525" w:rsidRDefault="00A31E6C" w:rsidP="007F2D57">
      <w:pPr>
        <w:ind w:left="851"/>
      </w:pPr>
    </w:p>
    <w:p w14:paraId="63445A49" w14:textId="77777777" w:rsidR="00805B0E" w:rsidRDefault="00805B0E" w:rsidP="007F2D57">
      <w:pPr>
        <w:ind w:left="851"/>
      </w:pPr>
      <w:r w:rsidRPr="00DF3525">
        <w:t xml:space="preserve">This includes: </w:t>
      </w:r>
    </w:p>
    <w:p w14:paraId="50488EA4" w14:textId="77777777" w:rsidR="00A31E6C" w:rsidRPr="00DF3525" w:rsidRDefault="00A31E6C" w:rsidP="007F2D57">
      <w:pPr>
        <w:ind w:left="851"/>
      </w:pPr>
    </w:p>
    <w:p w14:paraId="0A95078B" w14:textId="77777777" w:rsidR="00805B0E" w:rsidRPr="00DF3525" w:rsidRDefault="00805B0E" w:rsidP="007F2D57">
      <w:pPr>
        <w:ind w:left="851"/>
      </w:pPr>
      <w:r w:rsidRPr="00DF3525">
        <w:t xml:space="preserve">• Admissions </w:t>
      </w:r>
    </w:p>
    <w:p w14:paraId="124F0A6F" w14:textId="77777777" w:rsidR="00805B0E" w:rsidRPr="00DF3525" w:rsidRDefault="00805B0E" w:rsidP="007F2D57">
      <w:pPr>
        <w:ind w:left="851"/>
      </w:pPr>
      <w:r w:rsidRPr="00DF3525">
        <w:t xml:space="preserve">• The way education is provided to pupils </w:t>
      </w:r>
    </w:p>
    <w:p w14:paraId="7D4FFADE" w14:textId="77777777" w:rsidR="00805B0E" w:rsidRPr="00DF3525" w:rsidRDefault="00805B0E" w:rsidP="007F2D57">
      <w:pPr>
        <w:ind w:left="851"/>
      </w:pPr>
      <w:r w:rsidRPr="00DF3525">
        <w:t>• The way pupils are able to access any benefit, facility or service</w:t>
      </w:r>
    </w:p>
    <w:p w14:paraId="00581FD9" w14:textId="77777777" w:rsidR="00A31E6C" w:rsidRDefault="00805B0E" w:rsidP="007F2D57">
      <w:pPr>
        <w:ind w:left="851"/>
      </w:pPr>
      <w:r w:rsidRPr="00DF3525">
        <w:t xml:space="preserve"> • Excluding a pupil or subjecting them to any other detriment </w:t>
      </w:r>
    </w:p>
    <w:p w14:paraId="4FCA6B6C" w14:textId="77777777" w:rsidR="00A31E6C" w:rsidRDefault="00A31E6C" w:rsidP="007F2D57">
      <w:pPr>
        <w:ind w:left="851"/>
      </w:pPr>
    </w:p>
    <w:p w14:paraId="2387F2CB" w14:textId="77777777" w:rsidR="00805B0E" w:rsidRPr="00DF3525" w:rsidRDefault="00805B0E" w:rsidP="00A31E6C">
      <w:r w:rsidRPr="00A31E6C">
        <w:rPr>
          <w:b/>
        </w:rPr>
        <w:t xml:space="preserve">Disability </w:t>
      </w:r>
      <w:r w:rsidRPr="00DF3525">
        <w:t xml:space="preserve">- as when a person has a ‘physical or mental impairment which has a substantial and </w:t>
      </w:r>
      <w:proofErr w:type="gramStart"/>
      <w:r w:rsidRPr="00DF3525">
        <w:t>long term</w:t>
      </w:r>
      <w:proofErr w:type="gramEnd"/>
      <w:r w:rsidRPr="00DF3525">
        <w:t xml:space="preserve"> adverse effect on that person’s ability to carry out normal day to day activities.’ Some specified medical conditions, such as HIV, multiple sclerosis and some cancers are considered as disabilities, regardless of their effect. </w:t>
      </w:r>
    </w:p>
    <w:p w14:paraId="317A0E78" w14:textId="77777777" w:rsidR="00D370C9" w:rsidRPr="00DF3525" w:rsidRDefault="00D370C9" w:rsidP="00805B0E">
      <w:pPr>
        <w:rPr>
          <w:b/>
        </w:rPr>
      </w:pPr>
      <w:r w:rsidRPr="00DF3525">
        <w:rPr>
          <w:b/>
        </w:rPr>
        <w:lastRenderedPageBreak/>
        <w:t xml:space="preserve">Long Term Disability </w:t>
      </w:r>
    </w:p>
    <w:p w14:paraId="3289D854" w14:textId="77777777" w:rsidR="00805B0E" w:rsidRPr="00DF3525" w:rsidRDefault="00D370C9" w:rsidP="00805B0E">
      <w:r w:rsidRPr="00DF3525">
        <w:t>This</w:t>
      </w:r>
      <w:r w:rsidR="00805B0E" w:rsidRPr="00DF3525">
        <w:t xml:space="preserve"> is defined as lasting, or likely to last, for at least 12 months. </w:t>
      </w:r>
    </w:p>
    <w:p w14:paraId="6D3CD3F9" w14:textId="77777777" w:rsidR="00D370C9" w:rsidRPr="00DF3525" w:rsidRDefault="00D370C9" w:rsidP="00805B0E">
      <w:pPr>
        <w:rPr>
          <w:b/>
        </w:rPr>
      </w:pPr>
      <w:r w:rsidRPr="00DF3525">
        <w:rPr>
          <w:b/>
        </w:rPr>
        <w:t xml:space="preserve">Disability Special Provision </w:t>
      </w:r>
    </w:p>
    <w:p w14:paraId="519CDFE8" w14:textId="77777777" w:rsidR="00805B0E" w:rsidRPr="00DF3525" w:rsidRDefault="00D370C9" w:rsidP="00805B0E">
      <w:r w:rsidRPr="00DF3525">
        <w:t>W</w:t>
      </w:r>
      <w:r w:rsidR="00805B0E" w:rsidRPr="00DF3525">
        <w:t xml:space="preserve">e will treat disabled pupils more favourably than non-disabled pupils by making reasonable adjustments to put them on a more level footing with pupils without disabilities, either through reasonable practices or auxiliary aids and services. This will be complemented by our Accessibility Plans. </w:t>
      </w:r>
    </w:p>
    <w:p w14:paraId="0A46A937" w14:textId="77777777" w:rsidR="007F2D57" w:rsidRPr="00DF3525" w:rsidRDefault="00805B0E" w:rsidP="00805B0E">
      <w:pPr>
        <w:rPr>
          <w:b/>
        </w:rPr>
      </w:pPr>
      <w:r w:rsidRPr="00DF3525">
        <w:rPr>
          <w:b/>
        </w:rPr>
        <w:t xml:space="preserve">Reasonable adjustments </w:t>
      </w:r>
    </w:p>
    <w:p w14:paraId="53D665F7" w14:textId="77777777" w:rsidR="00805B0E" w:rsidRPr="00DF3525" w:rsidRDefault="00805B0E" w:rsidP="00805B0E">
      <w:r w:rsidRPr="00DF3525">
        <w:t>Factors we may consider when assessing the reasonableness of an adjustment may include the financial or other resources required for the adjustment, its effectiveness, its effect on other pupils, health and safety requirements and whether aids have been made available through the Special Educational Needs route.</w:t>
      </w:r>
      <w:r w:rsidR="004E028B">
        <w:t xml:space="preserve"> Cost may be a factor in determining what is reasonable. For instance, our school may not be able to provide specialised IT equipment for any disabled pupil who needs it, whereas a larger school with a much bigger IT budget may be able to fund such purchases.</w:t>
      </w:r>
    </w:p>
    <w:p w14:paraId="63129D67" w14:textId="77777777" w:rsidR="007F2D57" w:rsidRPr="00DF3525" w:rsidRDefault="00805B0E" w:rsidP="00805B0E">
      <w:r w:rsidRPr="00DF3525">
        <w:t>We will generally try to ensure that disabled pupils can play as full a part as possible in school life and the reasonable adjustments duty will help support this. However, there will be times when adjustments cannot be made because to do so would have a detrime</w:t>
      </w:r>
      <w:r w:rsidR="0010138D" w:rsidRPr="00DF3525">
        <w:t xml:space="preserve">ntal effect on our other pupils. </w:t>
      </w:r>
      <w:r w:rsidRPr="00DF3525">
        <w:t xml:space="preserve">This is unlikely to constitute direct discrimination or failure to make a reasonable adjustment. </w:t>
      </w:r>
    </w:p>
    <w:p w14:paraId="5C2D6F1A" w14:textId="77777777" w:rsidR="007F2D57" w:rsidRPr="00DF3525" w:rsidRDefault="00805B0E" w:rsidP="00805B0E">
      <w:r w:rsidRPr="00DF3525">
        <w:t>Many pupil</w:t>
      </w:r>
      <w:r w:rsidR="00263DD0">
        <w:t>s with a disability will have a</w:t>
      </w:r>
      <w:r w:rsidRPr="00DF3525">
        <w:t xml:space="preserve"> SEN</w:t>
      </w:r>
      <w:r w:rsidR="00D370C9" w:rsidRPr="00DF3525">
        <w:t>D</w:t>
      </w:r>
      <w:r w:rsidRPr="00DF3525">
        <w:t xml:space="preserve"> statement provided by East Riding of Yorkshire Council and so may not require anything further. However, if the disabled pupil does not have a statement (or the statement does not provide the necessary aid), then the duty to consider reasonable adjustments and provide such auxiliary aids will fall to the school. </w:t>
      </w:r>
    </w:p>
    <w:p w14:paraId="560C2DDB" w14:textId="77777777" w:rsidR="004E028B" w:rsidRDefault="004E028B" w:rsidP="00805B0E">
      <w:pPr>
        <w:rPr>
          <w:b/>
        </w:rPr>
      </w:pPr>
    </w:p>
    <w:p w14:paraId="2C481C9A" w14:textId="77777777" w:rsidR="007F2D57" w:rsidRPr="00DF3525" w:rsidRDefault="00805B0E" w:rsidP="00805B0E">
      <w:pPr>
        <w:rPr>
          <w:b/>
        </w:rPr>
      </w:pPr>
      <w:r w:rsidRPr="00DF3525">
        <w:rPr>
          <w:b/>
        </w:rPr>
        <w:t xml:space="preserve">Accessibility Plans are implemented to ensure that: </w:t>
      </w:r>
    </w:p>
    <w:p w14:paraId="657E04F4" w14:textId="77777777" w:rsidR="007F2D57" w:rsidRPr="00DF3525" w:rsidRDefault="00805B0E" w:rsidP="007F2D57">
      <w:pPr>
        <w:ind w:firstLine="720"/>
      </w:pPr>
      <w:r w:rsidRPr="00DF3525">
        <w:t>• the extent to which disabled pupils can participate in the curriculum is increased</w:t>
      </w:r>
    </w:p>
    <w:p w14:paraId="2E90E9A5" w14:textId="77777777" w:rsidR="007F2D57" w:rsidRPr="00DF3525" w:rsidRDefault="00805B0E" w:rsidP="007F2D57">
      <w:pPr>
        <w:ind w:left="720" w:firstLine="45"/>
      </w:pPr>
      <w:r w:rsidRPr="00DF3525">
        <w:t xml:space="preserve">• the physical environment of the school is improved to enable disabled pupils to take better advantage of education, benefits, facilities and services provided </w:t>
      </w:r>
    </w:p>
    <w:p w14:paraId="08603317" w14:textId="77777777" w:rsidR="007F2D57" w:rsidRPr="00DF3525" w:rsidRDefault="00805B0E" w:rsidP="007F2D57">
      <w:pPr>
        <w:ind w:firstLine="720"/>
      </w:pPr>
      <w:r w:rsidRPr="00DF3525">
        <w:t xml:space="preserve">• the availability of accessible information to disabled pupils is improved </w:t>
      </w:r>
    </w:p>
    <w:p w14:paraId="6D94AC28" w14:textId="77777777" w:rsidR="004E028B" w:rsidRDefault="004E028B" w:rsidP="007F2D57">
      <w:pPr>
        <w:rPr>
          <w:b/>
        </w:rPr>
      </w:pPr>
    </w:p>
    <w:p w14:paraId="7B9D5A36" w14:textId="77777777" w:rsidR="00D370C9" w:rsidRPr="00DF3525" w:rsidRDefault="00D370C9" w:rsidP="007F2D57">
      <w:pPr>
        <w:rPr>
          <w:b/>
        </w:rPr>
      </w:pPr>
      <w:r w:rsidRPr="00DF3525">
        <w:rPr>
          <w:b/>
        </w:rPr>
        <w:t xml:space="preserve">Parents </w:t>
      </w:r>
    </w:p>
    <w:p w14:paraId="5E9AC82B" w14:textId="77777777" w:rsidR="007F2D57" w:rsidRPr="00DF3525" w:rsidRDefault="00805B0E" w:rsidP="007F2D57">
      <w:r w:rsidRPr="00DF3525">
        <w:t xml:space="preserve">Any reference to a parent in this policy is a wide reference (as in education law generally) not only to a pupil’s birth parents, but to adoptive, step and foster parents, or other persons who have parental responsibility for, or who have care of, a pupil. </w:t>
      </w:r>
    </w:p>
    <w:p w14:paraId="72FE11E1" w14:textId="77777777" w:rsidR="007F2D57" w:rsidRPr="00DF3525" w:rsidRDefault="00805B0E" w:rsidP="007F2D57">
      <w:r w:rsidRPr="00DF3525">
        <w:t xml:space="preserve">Staff includes teaching and non-teaching staff. </w:t>
      </w:r>
    </w:p>
    <w:p w14:paraId="1800D309" w14:textId="77777777" w:rsidR="007F2D57" w:rsidRPr="004E028B" w:rsidRDefault="00805B0E" w:rsidP="004E028B">
      <w:pPr>
        <w:pStyle w:val="ListParagraph"/>
        <w:numPr>
          <w:ilvl w:val="0"/>
          <w:numId w:val="12"/>
        </w:numPr>
        <w:rPr>
          <w:b/>
        </w:rPr>
      </w:pPr>
      <w:r w:rsidRPr="004E028B">
        <w:rPr>
          <w:b/>
        </w:rPr>
        <w:lastRenderedPageBreak/>
        <w:t xml:space="preserve">Responsibilities </w:t>
      </w:r>
    </w:p>
    <w:p w14:paraId="72ACC221" w14:textId="77777777" w:rsidR="007F2D57" w:rsidRPr="00DF3525" w:rsidRDefault="00805B0E" w:rsidP="007F2D57">
      <w:r w:rsidRPr="00DF3525">
        <w:t xml:space="preserve">This Accessibility Policy and Plan are drawn up in compliance with current legislation and requirements as specified in Schedule 10, relating to Disability, of the Equality Act 2010. </w:t>
      </w:r>
    </w:p>
    <w:p w14:paraId="68A05F3A" w14:textId="77777777" w:rsidR="007F2D57" w:rsidRPr="00DF3525" w:rsidRDefault="00805B0E" w:rsidP="007F2D57">
      <w:r w:rsidRPr="00DF3525">
        <w:t xml:space="preserve">School Governors are accountable for ensuring; </w:t>
      </w:r>
    </w:p>
    <w:p w14:paraId="6B721BFE" w14:textId="77777777" w:rsidR="007F2D57" w:rsidRPr="00DF3525" w:rsidRDefault="00805B0E" w:rsidP="007F2D57">
      <w:pPr>
        <w:ind w:left="709"/>
      </w:pPr>
      <w:r w:rsidRPr="00DF3525">
        <w:t xml:space="preserve">• implementation </w:t>
      </w:r>
    </w:p>
    <w:p w14:paraId="13A8DD02" w14:textId="77777777" w:rsidR="007F2D57" w:rsidRPr="00DF3525" w:rsidRDefault="00805B0E" w:rsidP="007F2D57">
      <w:pPr>
        <w:ind w:left="709"/>
      </w:pPr>
      <w:r w:rsidRPr="00DF3525">
        <w:t xml:space="preserve">• that regard is given to the need to provide adequate resources for the implementation. </w:t>
      </w:r>
    </w:p>
    <w:p w14:paraId="50334169" w14:textId="77777777" w:rsidR="00263DD0" w:rsidRDefault="00805B0E" w:rsidP="007F2D57">
      <w:pPr>
        <w:ind w:left="709"/>
      </w:pPr>
      <w:r w:rsidRPr="00DF3525">
        <w:t xml:space="preserve">• review and reporting on progress is undertaken. The lead Governor for this is: </w:t>
      </w:r>
    </w:p>
    <w:p w14:paraId="59612F03" w14:textId="77777777" w:rsidR="007F2D57" w:rsidRPr="00DF3525" w:rsidRDefault="00263DD0" w:rsidP="007F2D57">
      <w:pPr>
        <w:ind w:left="709"/>
      </w:pPr>
      <w:r>
        <w:t xml:space="preserve">   Mrs Rachael Kay</w:t>
      </w:r>
    </w:p>
    <w:p w14:paraId="00556614" w14:textId="77777777" w:rsidR="007F2D57" w:rsidRPr="00DF3525" w:rsidRDefault="00805B0E" w:rsidP="00D370C9">
      <w:r w:rsidRPr="00DF3525">
        <w:t>The head teacher is responsible for:</w:t>
      </w:r>
    </w:p>
    <w:p w14:paraId="6739B487" w14:textId="77777777" w:rsidR="007F2D57" w:rsidRPr="00DF3525" w:rsidRDefault="00805B0E" w:rsidP="007F2D57">
      <w:pPr>
        <w:ind w:left="709"/>
      </w:pPr>
      <w:r w:rsidRPr="00DF3525">
        <w:t xml:space="preserve"> • Providing accurate and appropriate information to the Governing body to enable them to publish and demonstrate compliance with the Public Sector Equality Duty.</w:t>
      </w:r>
    </w:p>
    <w:p w14:paraId="2BCF7FC7" w14:textId="77777777" w:rsidR="007F2D57" w:rsidRPr="00DF3525" w:rsidRDefault="00805B0E" w:rsidP="007F2D57">
      <w:pPr>
        <w:ind w:left="709"/>
      </w:pPr>
      <w:r w:rsidRPr="00DF3525">
        <w:t xml:space="preserve"> • Making sure that steps are taken to address the school’s accessibility plan.</w:t>
      </w:r>
    </w:p>
    <w:p w14:paraId="5265CA43" w14:textId="77777777" w:rsidR="007F2D57" w:rsidRPr="00DF3525" w:rsidRDefault="00805B0E" w:rsidP="007F2D57">
      <w:pPr>
        <w:ind w:left="709"/>
      </w:pPr>
      <w:r w:rsidRPr="00DF3525">
        <w:t xml:space="preserve"> • Making sure that equality and access plans are readily available and that the Governors, staff, pupils, parents and guardians know about them. </w:t>
      </w:r>
    </w:p>
    <w:p w14:paraId="260D456E" w14:textId="77777777" w:rsidR="007F2D57" w:rsidRPr="00DF3525" w:rsidRDefault="00805B0E" w:rsidP="007F2D57">
      <w:pPr>
        <w:ind w:left="709"/>
      </w:pPr>
      <w:r w:rsidRPr="00DF3525">
        <w:t>• Providing regular information for staff and Governors about progress against the accessibility plan.</w:t>
      </w:r>
    </w:p>
    <w:p w14:paraId="662D65AD" w14:textId="77777777" w:rsidR="007F2D57" w:rsidRPr="00DF3525" w:rsidRDefault="00805B0E" w:rsidP="007F2D57">
      <w:pPr>
        <w:ind w:left="709"/>
      </w:pPr>
      <w:r w:rsidRPr="00DF3525">
        <w:t xml:space="preserve"> • Taking appropriate action in cases of discrimination. </w:t>
      </w:r>
    </w:p>
    <w:p w14:paraId="76A27A15" w14:textId="77777777" w:rsidR="007F2D57" w:rsidRPr="00DF3525" w:rsidRDefault="00805B0E" w:rsidP="00D370C9">
      <w:r w:rsidRPr="00DF3525">
        <w:t xml:space="preserve">All staff are responsible for: </w:t>
      </w:r>
    </w:p>
    <w:p w14:paraId="52326878" w14:textId="77777777" w:rsidR="007F2D57" w:rsidRPr="00DF3525" w:rsidRDefault="00805B0E" w:rsidP="007F2D57">
      <w:pPr>
        <w:ind w:left="709"/>
      </w:pPr>
      <w:r w:rsidRPr="00DF3525">
        <w:t xml:space="preserve">• Eliminating discrimination and other conduct that is prohibited by the Act. </w:t>
      </w:r>
    </w:p>
    <w:p w14:paraId="72DEB2B6" w14:textId="77777777" w:rsidR="007F2D57" w:rsidRPr="00DF3525" w:rsidRDefault="00805B0E" w:rsidP="007F2D57">
      <w:pPr>
        <w:ind w:left="709"/>
      </w:pPr>
      <w:r w:rsidRPr="00DF3525">
        <w:t xml:space="preserve">• Advancing equality of opportunity between people who share a protected characteristic and people who do not share it. </w:t>
      </w:r>
    </w:p>
    <w:p w14:paraId="647AD844" w14:textId="77777777" w:rsidR="007F2D57" w:rsidRPr="00DF3525" w:rsidRDefault="00805B0E" w:rsidP="007F2D57">
      <w:pPr>
        <w:ind w:left="709"/>
      </w:pPr>
      <w:r w:rsidRPr="00DF3525">
        <w:t xml:space="preserve">• Fostering good relations across all characteristics – between people who share a protected characteristic and people who do not share it. </w:t>
      </w:r>
    </w:p>
    <w:p w14:paraId="57C79520" w14:textId="77777777" w:rsidR="007F2D57" w:rsidRPr="00DF3525" w:rsidRDefault="00805B0E" w:rsidP="007F2D57">
      <w:r w:rsidRPr="00DF3525">
        <w:t>Visitors and contractors are responsible for following the Accessibility Policy.</w:t>
      </w:r>
    </w:p>
    <w:p w14:paraId="1EB0C019" w14:textId="77777777" w:rsidR="00D370C9" w:rsidRPr="00DF3525" w:rsidRDefault="00D370C9" w:rsidP="00D370C9">
      <w:pPr>
        <w:jc w:val="center"/>
      </w:pPr>
    </w:p>
    <w:p w14:paraId="7DC63FE4" w14:textId="77777777" w:rsidR="00D370C9" w:rsidRPr="00DF3525" w:rsidRDefault="00D370C9" w:rsidP="00D370C9">
      <w:pPr>
        <w:jc w:val="center"/>
      </w:pPr>
    </w:p>
    <w:p w14:paraId="398E129A" w14:textId="77777777" w:rsidR="00D370C9" w:rsidRPr="00DF3525" w:rsidRDefault="00D370C9" w:rsidP="00D370C9">
      <w:pPr>
        <w:jc w:val="center"/>
      </w:pPr>
    </w:p>
    <w:p w14:paraId="1A6C72B1" w14:textId="77777777" w:rsidR="00D370C9" w:rsidRPr="00DF3525" w:rsidRDefault="00D370C9" w:rsidP="00D370C9">
      <w:pPr>
        <w:jc w:val="center"/>
      </w:pPr>
    </w:p>
    <w:p w14:paraId="4D78B47C" w14:textId="77777777" w:rsidR="00D370C9" w:rsidRPr="00DF3525" w:rsidRDefault="00D370C9" w:rsidP="00D370C9">
      <w:pPr>
        <w:jc w:val="center"/>
      </w:pPr>
    </w:p>
    <w:p w14:paraId="2AB0DE20" w14:textId="77777777" w:rsidR="00D370C9" w:rsidRPr="00DF3525" w:rsidRDefault="00D370C9" w:rsidP="00D370C9">
      <w:pPr>
        <w:jc w:val="center"/>
      </w:pPr>
    </w:p>
    <w:p w14:paraId="5E464CBC" w14:textId="77777777" w:rsidR="007F2D57" w:rsidRPr="00DF3525" w:rsidRDefault="00805B0E" w:rsidP="00D370C9">
      <w:pPr>
        <w:jc w:val="center"/>
        <w:rPr>
          <w:b/>
          <w:u w:val="single"/>
        </w:rPr>
      </w:pPr>
      <w:r w:rsidRPr="00DF3525">
        <w:rPr>
          <w:b/>
          <w:u w:val="single"/>
        </w:rPr>
        <w:lastRenderedPageBreak/>
        <w:t>Our Accessibility Aims</w:t>
      </w:r>
    </w:p>
    <w:p w14:paraId="49FAC3B4" w14:textId="77777777" w:rsidR="007F2D57" w:rsidRPr="004E028B" w:rsidRDefault="00805B0E" w:rsidP="004E028B">
      <w:pPr>
        <w:pStyle w:val="ListParagraph"/>
        <w:numPr>
          <w:ilvl w:val="0"/>
          <w:numId w:val="12"/>
        </w:numPr>
        <w:rPr>
          <w:b/>
        </w:rPr>
      </w:pPr>
      <w:r w:rsidRPr="004E028B">
        <w:rPr>
          <w:b/>
        </w:rPr>
        <w:t>Our aims are:</w:t>
      </w:r>
    </w:p>
    <w:p w14:paraId="3432B073" w14:textId="77777777" w:rsidR="007F2D57" w:rsidRPr="00DF3525" w:rsidRDefault="00805B0E" w:rsidP="00DF3525">
      <w:pPr>
        <w:pStyle w:val="ListParagraph"/>
        <w:numPr>
          <w:ilvl w:val="0"/>
          <w:numId w:val="11"/>
        </w:numPr>
      </w:pPr>
      <w:r w:rsidRPr="00DF3525">
        <w:t xml:space="preserve">Increasing the extent to which disabled pupils can participate in the school curriculum and can access the physical environment of the school </w:t>
      </w:r>
    </w:p>
    <w:p w14:paraId="17A80060" w14:textId="77777777" w:rsidR="007F2D57" w:rsidRDefault="00805B0E" w:rsidP="00DF3525">
      <w:pPr>
        <w:pStyle w:val="ListParagraph"/>
        <w:numPr>
          <w:ilvl w:val="0"/>
          <w:numId w:val="11"/>
        </w:numPr>
      </w:pPr>
      <w:r w:rsidRPr="00DF3525">
        <w:t xml:space="preserve">Improving the physical environment of the school to increase the extent to which disabled pupils can take advantage of their education and associated services </w:t>
      </w:r>
      <w:proofErr w:type="gramStart"/>
      <w:r w:rsidRPr="00DF3525">
        <w:t>The</w:t>
      </w:r>
      <w:proofErr w:type="gramEnd"/>
      <w:r w:rsidRPr="00DF3525">
        <w:t xml:space="preserve"> action plan for each aim can be found in Appendix I of this Policy </w:t>
      </w:r>
    </w:p>
    <w:p w14:paraId="23231920" w14:textId="77777777" w:rsidR="00DF3525" w:rsidRPr="00DF3525" w:rsidRDefault="00DF3525" w:rsidP="00DF3525">
      <w:pPr>
        <w:pStyle w:val="ListParagraph"/>
        <w:numPr>
          <w:ilvl w:val="0"/>
          <w:numId w:val="11"/>
        </w:numPr>
      </w:pPr>
      <w:r w:rsidRPr="00DF3525">
        <w:t>Improving the delivery of written information to disabled pupils, staff, parents and visitors in an appropriate format.</w:t>
      </w:r>
    </w:p>
    <w:p w14:paraId="1487A796" w14:textId="77777777" w:rsidR="007F2D57" w:rsidRPr="00DF3525" w:rsidRDefault="00805B0E" w:rsidP="007F2D57">
      <w:pPr>
        <w:rPr>
          <w:b/>
        </w:rPr>
      </w:pPr>
      <w:r w:rsidRPr="00DF3525">
        <w:t xml:space="preserve"> </w:t>
      </w:r>
      <w:r w:rsidRPr="00DF3525">
        <w:rPr>
          <w:b/>
        </w:rPr>
        <w:t xml:space="preserve">Engagement and Consultation </w:t>
      </w:r>
    </w:p>
    <w:p w14:paraId="3334D97E" w14:textId="77777777" w:rsidR="007F2D57" w:rsidRPr="00DF3525" w:rsidRDefault="00805B0E" w:rsidP="007F2D57">
      <w:r w:rsidRPr="00DF3525">
        <w:t>The following people were engaged and consulted upon in the development of this Policy</w:t>
      </w:r>
      <w:r w:rsidR="00DF3525">
        <w:t>:</w:t>
      </w:r>
      <w:r w:rsidR="00C61071">
        <w:t xml:space="preserve"> </w:t>
      </w:r>
      <w:r w:rsidRPr="00DF3525">
        <w:t>Governors</w:t>
      </w:r>
      <w:r w:rsidR="00C61071">
        <w:t>,</w:t>
      </w:r>
      <w:r w:rsidRPr="00DF3525">
        <w:t xml:space="preserve"> Teaching staff</w:t>
      </w:r>
      <w:r w:rsidR="00DF3525">
        <w:t xml:space="preserve"> and</w:t>
      </w:r>
      <w:r w:rsidRPr="00DF3525">
        <w:t xml:space="preserve"> Non-teaching staff</w:t>
      </w:r>
    </w:p>
    <w:p w14:paraId="0D8892DD" w14:textId="77777777" w:rsidR="007F2D57" w:rsidRPr="00DF3525" w:rsidRDefault="00805B0E" w:rsidP="007F2D57">
      <w:pPr>
        <w:rPr>
          <w:b/>
        </w:rPr>
      </w:pPr>
      <w:r w:rsidRPr="00DF3525">
        <w:t xml:space="preserve"> </w:t>
      </w:r>
      <w:r w:rsidRPr="00DF3525">
        <w:rPr>
          <w:b/>
        </w:rPr>
        <w:t xml:space="preserve">Monitoring and Evaluating </w:t>
      </w:r>
    </w:p>
    <w:p w14:paraId="4B76E4D4" w14:textId="77777777" w:rsidR="007F2D57" w:rsidRPr="00DF3525" w:rsidRDefault="00805B0E" w:rsidP="007F2D57">
      <w:r w:rsidRPr="00DF3525">
        <w:t xml:space="preserve">The Accessibility Policy and Plan will be reviewed regularly and at least every three years. It is structured to complement and support the school’s Equality Objectives which are reviewed regularly in accordance with the individual action plan for each objective. </w:t>
      </w:r>
    </w:p>
    <w:p w14:paraId="2B3569DD" w14:textId="77777777" w:rsidR="007F2D57" w:rsidRPr="00DF3525" w:rsidRDefault="00805B0E" w:rsidP="007F2D57">
      <w:r w:rsidRPr="00DF3525">
        <w:t xml:space="preserve">New objectives will be set and published at least every four years. OFSTED inspections may look at the accessibility plan and its implementation as part of their review. </w:t>
      </w:r>
    </w:p>
    <w:p w14:paraId="3B2B1CC0" w14:textId="77777777" w:rsidR="00D370C9" w:rsidRPr="00DF3525" w:rsidRDefault="00805B0E" w:rsidP="007F2D57">
      <w:pPr>
        <w:rPr>
          <w:b/>
        </w:rPr>
      </w:pPr>
      <w:r w:rsidRPr="00DF3525">
        <w:rPr>
          <w:b/>
        </w:rPr>
        <w:t>Publishing</w:t>
      </w:r>
    </w:p>
    <w:p w14:paraId="7FFAC6F1" w14:textId="77777777" w:rsidR="007F2D57" w:rsidRPr="00DF3525" w:rsidRDefault="00805B0E" w:rsidP="007F2D57">
      <w:r w:rsidRPr="00DF3525">
        <w:t xml:space="preserve"> In order to ensure that our accessibility plan is easily accessible, we will: </w:t>
      </w:r>
    </w:p>
    <w:p w14:paraId="52AEF98B" w14:textId="77777777" w:rsidR="007F2D57" w:rsidRPr="00DF3525" w:rsidRDefault="00805B0E" w:rsidP="007F2D57">
      <w:pPr>
        <w:ind w:firstLine="720"/>
      </w:pPr>
      <w:r w:rsidRPr="00DF3525">
        <w:t xml:space="preserve">• Publish the plan on </w:t>
      </w:r>
      <w:proofErr w:type="gramStart"/>
      <w:r w:rsidRPr="00DF3525">
        <w:t>the o</w:t>
      </w:r>
      <w:r w:rsidR="00DF3525">
        <w:t>ur</w:t>
      </w:r>
      <w:proofErr w:type="gramEnd"/>
      <w:r w:rsidR="00DF3525">
        <w:t xml:space="preserve"> website </w:t>
      </w:r>
      <w:hyperlink r:id="rId12" w:history="1">
        <w:r w:rsidR="00DF3525" w:rsidRPr="006B1B9C">
          <w:rPr>
            <w:rStyle w:val="Hyperlink"/>
          </w:rPr>
          <w:t>www.eastringtonprimaryschool.co.uk</w:t>
        </w:r>
      </w:hyperlink>
      <w:r w:rsidR="00DF3525">
        <w:t xml:space="preserve"> </w:t>
      </w:r>
      <w:r w:rsidRPr="00DF3525">
        <w:t xml:space="preserve">OR </w:t>
      </w:r>
    </w:p>
    <w:p w14:paraId="1DA83C37" w14:textId="77777777" w:rsidR="007F2D57" w:rsidRPr="00DF3525" w:rsidRDefault="00805B0E" w:rsidP="007F2D57">
      <w:pPr>
        <w:ind w:firstLine="720"/>
      </w:pPr>
      <w:r w:rsidRPr="00DF3525">
        <w:t xml:space="preserve">• Publish the plan as part of the school development plan </w:t>
      </w:r>
    </w:p>
    <w:p w14:paraId="5A1AC0FA" w14:textId="77777777" w:rsidR="007F2D57" w:rsidRPr="00DF3525" w:rsidRDefault="00805B0E" w:rsidP="007F2D57">
      <w:pPr>
        <w:ind w:firstLine="720"/>
      </w:pPr>
      <w:r w:rsidRPr="00DF3525">
        <w:t xml:space="preserve">• Highlight the information in our staff meetings </w:t>
      </w:r>
    </w:p>
    <w:p w14:paraId="4F6A1D19" w14:textId="77777777" w:rsidR="007F2D57" w:rsidRPr="00DF3525" w:rsidRDefault="00805B0E" w:rsidP="007F2D57">
      <w:pPr>
        <w:ind w:left="720"/>
      </w:pPr>
      <w:r w:rsidRPr="00DF3525">
        <w:t>• Ensure a hard copy is available in different formats for those people who are visually impaired.</w:t>
      </w:r>
      <w:r w:rsidR="0077373A">
        <w:t>, if necessary</w:t>
      </w:r>
      <w:r w:rsidRPr="00DF3525">
        <w:t xml:space="preserve"> </w:t>
      </w:r>
    </w:p>
    <w:p w14:paraId="34EB1F99" w14:textId="77777777" w:rsidR="00DF1C9F" w:rsidRPr="00DF3525" w:rsidRDefault="00805B0E" w:rsidP="007F2D57">
      <w:pPr>
        <w:ind w:left="720"/>
      </w:pPr>
      <w:r w:rsidRPr="00DF3525">
        <w:t>• Ensure translation is</w:t>
      </w:r>
      <w:r w:rsidR="0077373A">
        <w:t xml:space="preserve"> available to those people where</w:t>
      </w:r>
      <w:r w:rsidRPr="00DF3525">
        <w:t xml:space="preserve"> English is not their first language</w:t>
      </w:r>
      <w:r w:rsidR="0077373A">
        <w:t>,</w:t>
      </w:r>
      <w:r w:rsidRPr="00DF3525">
        <w:t xml:space="preserve"> if necessary.</w:t>
      </w:r>
    </w:p>
    <w:p w14:paraId="3B28106A" w14:textId="77777777" w:rsidR="0010138D" w:rsidRPr="00DF3525" w:rsidRDefault="0010138D" w:rsidP="0010138D">
      <w:pPr>
        <w:jc w:val="both"/>
        <w:rPr>
          <w:rFonts w:cs="Arial"/>
        </w:rPr>
      </w:pPr>
      <w:r w:rsidRPr="00DF3525">
        <w:rPr>
          <w:rFonts w:cs="Arial"/>
        </w:rPr>
        <w:t>The plan will be resourced, implemented, reviewed and revised regularly in consultation with:</w:t>
      </w:r>
    </w:p>
    <w:p w14:paraId="0B0A9890" w14:textId="77777777" w:rsidR="0010138D" w:rsidRPr="00DF3525" w:rsidRDefault="0010138D" w:rsidP="0010138D">
      <w:pPr>
        <w:pStyle w:val="ListParagraph"/>
        <w:numPr>
          <w:ilvl w:val="0"/>
          <w:numId w:val="7"/>
        </w:numPr>
        <w:jc w:val="both"/>
      </w:pPr>
      <w:r w:rsidRPr="00DF3525">
        <w:t>The parents/carers of pupils</w:t>
      </w:r>
    </w:p>
    <w:p w14:paraId="308B8EED" w14:textId="77777777" w:rsidR="0010138D" w:rsidRPr="00DF3525" w:rsidRDefault="0010138D" w:rsidP="0010138D">
      <w:pPr>
        <w:pStyle w:val="ListParagraph"/>
        <w:numPr>
          <w:ilvl w:val="0"/>
          <w:numId w:val="7"/>
        </w:numPr>
        <w:jc w:val="both"/>
      </w:pPr>
      <w:r w:rsidRPr="00DF3525">
        <w:t>The headteacher and other relevant members of staff</w:t>
      </w:r>
    </w:p>
    <w:p w14:paraId="74F6DFEE" w14:textId="77777777" w:rsidR="0010138D" w:rsidRPr="00DF3525" w:rsidRDefault="0010138D" w:rsidP="0010138D">
      <w:pPr>
        <w:pStyle w:val="ListParagraph"/>
        <w:numPr>
          <w:ilvl w:val="0"/>
          <w:numId w:val="7"/>
        </w:numPr>
        <w:jc w:val="both"/>
      </w:pPr>
      <w:r w:rsidRPr="00DF3525">
        <w:t>Governors</w:t>
      </w:r>
    </w:p>
    <w:p w14:paraId="3DF99264" w14:textId="77777777" w:rsidR="0010138D" w:rsidRPr="00DF3525" w:rsidRDefault="0010138D" w:rsidP="0010138D">
      <w:pPr>
        <w:pStyle w:val="ListParagraph"/>
        <w:numPr>
          <w:ilvl w:val="0"/>
          <w:numId w:val="7"/>
        </w:numPr>
        <w:jc w:val="both"/>
      </w:pPr>
      <w:r w:rsidRPr="00DF3525">
        <w:t>External partners</w:t>
      </w:r>
    </w:p>
    <w:p w14:paraId="2A71D395" w14:textId="77777777" w:rsidR="00916175" w:rsidRDefault="0010138D" w:rsidP="0077373A">
      <w:pPr>
        <w:jc w:val="both"/>
      </w:pPr>
      <w:r w:rsidRPr="00DF3525">
        <w:rPr>
          <w:rFonts w:cs="Arial"/>
        </w:rPr>
        <w:t xml:space="preserve">This plan is reviewed annually to </w:t>
      </w:r>
      <w:proofErr w:type="gramStart"/>
      <w:r w:rsidRPr="00DF3525">
        <w:rPr>
          <w:rFonts w:cs="Arial"/>
        </w:rPr>
        <w:t>take into account</w:t>
      </w:r>
      <w:proofErr w:type="gramEnd"/>
      <w:r w:rsidRPr="00DF3525">
        <w:rPr>
          <w:rFonts w:cs="Arial"/>
        </w:rPr>
        <w:t xml:space="preserve"> the changing needs of the schools and its pupils, and where the school</w:t>
      </w:r>
      <w:r w:rsidR="0077373A">
        <w:rPr>
          <w:rFonts w:cs="Arial"/>
        </w:rPr>
        <w:t xml:space="preserve"> has undergone a refurbishment.</w:t>
      </w:r>
    </w:p>
    <w:tbl>
      <w:tblPr>
        <w:tblStyle w:val="TableGrid"/>
        <w:tblpPr w:leftFromText="180" w:rightFromText="180" w:vertAnchor="page" w:horzAnchor="margin" w:tblpY="1111"/>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697"/>
        <w:gridCol w:w="3507"/>
        <w:gridCol w:w="1134"/>
        <w:gridCol w:w="1904"/>
      </w:tblGrid>
      <w:tr w:rsidR="00E647B6" w:rsidRPr="00EA7DA0" w14:paraId="61D328C2" w14:textId="77777777" w:rsidTr="00AD13AE">
        <w:trPr>
          <w:trHeight w:val="1236"/>
        </w:trPr>
        <w:tc>
          <w:tcPr>
            <w:tcW w:w="9242" w:type="dxa"/>
            <w:gridSpan w:val="4"/>
          </w:tcPr>
          <w:p w14:paraId="6BCEB904" w14:textId="77777777" w:rsidR="00E647B6" w:rsidRPr="00EA7DA0" w:rsidRDefault="00E647B6" w:rsidP="00E647B6">
            <w:pPr>
              <w:jc w:val="center"/>
              <w:rPr>
                <w:rFonts w:cs="Arial"/>
                <w:b/>
                <w:u w:val="single"/>
              </w:rPr>
            </w:pPr>
            <w:r w:rsidRPr="00EA7DA0">
              <w:rPr>
                <w:rFonts w:cs="Arial"/>
                <w:b/>
                <w:u w:val="single"/>
              </w:rPr>
              <w:lastRenderedPageBreak/>
              <w:t>Aim 1</w:t>
            </w:r>
          </w:p>
          <w:p w14:paraId="749CD000" w14:textId="77777777" w:rsidR="00D16F30" w:rsidRDefault="00AD13AE" w:rsidP="00AD13AE">
            <w:r>
              <w:t>T</w:t>
            </w:r>
            <w:r w:rsidR="00E647B6" w:rsidRPr="00EA7DA0">
              <w:t xml:space="preserve">o reduce and eliminate barriers to </w:t>
            </w:r>
            <w:r>
              <w:t xml:space="preserve">access to the curriculum and </w:t>
            </w:r>
            <w:r w:rsidR="00E647B6" w:rsidRPr="00EA7DA0">
              <w:t>ensure full partic</w:t>
            </w:r>
            <w:r>
              <w:t xml:space="preserve">ipation </w:t>
            </w:r>
            <w:r w:rsidR="00E647B6" w:rsidRPr="00EA7DA0">
              <w:t xml:space="preserve">for pupils, and prospective pupils, with a disability, medical condition or other access needs. </w:t>
            </w:r>
          </w:p>
          <w:p w14:paraId="3EE49273" w14:textId="77777777" w:rsidR="00E647B6" w:rsidRPr="00EA7DA0" w:rsidRDefault="00E647B6" w:rsidP="00E647B6">
            <w:pPr>
              <w:jc w:val="center"/>
              <w:rPr>
                <w:rFonts w:ascii="Arial" w:hAnsi="Arial" w:cs="Arial"/>
                <w:sz w:val="20"/>
                <w:szCs w:val="20"/>
              </w:rPr>
            </w:pPr>
          </w:p>
        </w:tc>
      </w:tr>
      <w:tr w:rsidR="00994C90" w:rsidRPr="00EA7DA0" w14:paraId="036E8EC2" w14:textId="77777777" w:rsidTr="00994C90">
        <w:trPr>
          <w:trHeight w:val="672"/>
        </w:trPr>
        <w:tc>
          <w:tcPr>
            <w:tcW w:w="2697" w:type="dxa"/>
          </w:tcPr>
          <w:p w14:paraId="7CCF724A" w14:textId="77777777" w:rsidR="00E647B6" w:rsidRDefault="00E647B6" w:rsidP="00E647B6">
            <w:pPr>
              <w:jc w:val="center"/>
            </w:pPr>
            <w:r>
              <w:t>Target</w:t>
            </w:r>
          </w:p>
        </w:tc>
        <w:tc>
          <w:tcPr>
            <w:tcW w:w="3507" w:type="dxa"/>
          </w:tcPr>
          <w:p w14:paraId="3D607C97" w14:textId="77777777" w:rsidR="00E647B6" w:rsidRPr="00EA7DA0" w:rsidRDefault="00E647B6" w:rsidP="00E647B6">
            <w:pPr>
              <w:jc w:val="center"/>
              <w:rPr>
                <w:sz w:val="20"/>
                <w:szCs w:val="20"/>
              </w:rPr>
            </w:pPr>
            <w:r w:rsidRPr="00EA7DA0">
              <w:rPr>
                <w:sz w:val="20"/>
                <w:szCs w:val="20"/>
              </w:rPr>
              <w:t>Actions</w:t>
            </w:r>
          </w:p>
        </w:tc>
        <w:tc>
          <w:tcPr>
            <w:tcW w:w="1134" w:type="dxa"/>
          </w:tcPr>
          <w:p w14:paraId="39988280" w14:textId="77777777" w:rsidR="00E647B6" w:rsidRPr="00EA7DA0" w:rsidRDefault="00E647B6" w:rsidP="00E647B6">
            <w:pPr>
              <w:jc w:val="center"/>
              <w:rPr>
                <w:sz w:val="20"/>
                <w:szCs w:val="20"/>
              </w:rPr>
            </w:pPr>
            <w:r w:rsidRPr="00EA7DA0">
              <w:rPr>
                <w:sz w:val="20"/>
                <w:szCs w:val="20"/>
              </w:rPr>
              <w:t>Time</w:t>
            </w:r>
          </w:p>
        </w:tc>
        <w:tc>
          <w:tcPr>
            <w:tcW w:w="1904" w:type="dxa"/>
          </w:tcPr>
          <w:p w14:paraId="2AD33394" w14:textId="77777777" w:rsidR="00E647B6" w:rsidRPr="00EA7DA0" w:rsidRDefault="00E647B6" w:rsidP="00E647B6">
            <w:pPr>
              <w:jc w:val="center"/>
              <w:rPr>
                <w:sz w:val="20"/>
                <w:szCs w:val="20"/>
              </w:rPr>
            </w:pPr>
            <w:r w:rsidRPr="00EA7DA0">
              <w:rPr>
                <w:sz w:val="20"/>
                <w:szCs w:val="20"/>
              </w:rPr>
              <w:t>By Whom</w:t>
            </w:r>
          </w:p>
        </w:tc>
      </w:tr>
      <w:tr w:rsidR="00994C90" w:rsidRPr="00EA7DA0" w14:paraId="149C140F" w14:textId="77777777" w:rsidTr="00994C90">
        <w:trPr>
          <w:trHeight w:val="1122"/>
        </w:trPr>
        <w:tc>
          <w:tcPr>
            <w:tcW w:w="2697" w:type="dxa"/>
          </w:tcPr>
          <w:p w14:paraId="436761B9" w14:textId="77777777" w:rsidR="00E647B6" w:rsidRPr="00EA7DA0" w:rsidRDefault="00E647B6" w:rsidP="00E647B6">
            <w:pPr>
              <w:rPr>
                <w:sz w:val="20"/>
                <w:szCs w:val="20"/>
              </w:rPr>
            </w:pPr>
            <w:r w:rsidRPr="00EA7DA0">
              <w:rPr>
                <w:sz w:val="20"/>
                <w:szCs w:val="20"/>
              </w:rPr>
              <w:t>To liaise with pre-school providers to prepare for the new intake of children into Foundation each year</w:t>
            </w:r>
          </w:p>
        </w:tc>
        <w:tc>
          <w:tcPr>
            <w:tcW w:w="3507" w:type="dxa"/>
          </w:tcPr>
          <w:p w14:paraId="701CC75A" w14:textId="77777777" w:rsidR="00E647B6" w:rsidRPr="00EA7DA0" w:rsidRDefault="00E647B6" w:rsidP="00E647B6">
            <w:pPr>
              <w:rPr>
                <w:sz w:val="20"/>
                <w:szCs w:val="20"/>
              </w:rPr>
            </w:pPr>
            <w:r w:rsidRPr="00EA7DA0">
              <w:rPr>
                <w:sz w:val="20"/>
                <w:szCs w:val="20"/>
              </w:rPr>
              <w:t>To identify pupils who may need adapted or additional provision</w:t>
            </w:r>
          </w:p>
        </w:tc>
        <w:tc>
          <w:tcPr>
            <w:tcW w:w="1134" w:type="dxa"/>
          </w:tcPr>
          <w:p w14:paraId="1B18BD09" w14:textId="77777777" w:rsidR="00E647B6" w:rsidRPr="00EA7DA0" w:rsidRDefault="00673F28" w:rsidP="00E647B6">
            <w:pPr>
              <w:rPr>
                <w:sz w:val="20"/>
                <w:szCs w:val="20"/>
              </w:rPr>
            </w:pPr>
            <w:r>
              <w:rPr>
                <w:sz w:val="20"/>
                <w:szCs w:val="20"/>
              </w:rPr>
              <w:t>Summer Term</w:t>
            </w:r>
          </w:p>
        </w:tc>
        <w:tc>
          <w:tcPr>
            <w:tcW w:w="1904" w:type="dxa"/>
          </w:tcPr>
          <w:p w14:paraId="1F18C722" w14:textId="77777777" w:rsidR="00E647B6" w:rsidRPr="007A0759" w:rsidRDefault="00E647B6" w:rsidP="00E647B6">
            <w:pPr>
              <w:rPr>
                <w:sz w:val="18"/>
                <w:szCs w:val="18"/>
              </w:rPr>
            </w:pPr>
            <w:r w:rsidRPr="007A0759">
              <w:rPr>
                <w:sz w:val="18"/>
                <w:szCs w:val="18"/>
              </w:rPr>
              <w:t>HT/SENCO/</w:t>
            </w:r>
            <w:r w:rsidR="00994C90" w:rsidRPr="007A0759">
              <w:rPr>
                <w:sz w:val="18"/>
                <w:szCs w:val="18"/>
              </w:rPr>
              <w:t>Foundation Stage Teacher/s</w:t>
            </w:r>
          </w:p>
        </w:tc>
      </w:tr>
      <w:tr w:rsidR="00994C90" w:rsidRPr="00EA7DA0" w14:paraId="73F3FBAD" w14:textId="77777777" w:rsidTr="00994C90">
        <w:trPr>
          <w:trHeight w:val="1122"/>
        </w:trPr>
        <w:tc>
          <w:tcPr>
            <w:tcW w:w="2697" w:type="dxa"/>
          </w:tcPr>
          <w:p w14:paraId="42BA3979" w14:textId="77777777" w:rsidR="00E647B6" w:rsidRPr="00EA7DA0" w:rsidRDefault="00E647B6" w:rsidP="00E647B6">
            <w:pPr>
              <w:rPr>
                <w:sz w:val="20"/>
                <w:szCs w:val="20"/>
              </w:rPr>
            </w:pPr>
            <w:r w:rsidRPr="00EA7DA0">
              <w:rPr>
                <w:sz w:val="20"/>
                <w:szCs w:val="20"/>
              </w:rPr>
              <w:t>To liaise with educational establishments to prepare for the intake of new children who transfer within year</w:t>
            </w:r>
          </w:p>
        </w:tc>
        <w:tc>
          <w:tcPr>
            <w:tcW w:w="3507" w:type="dxa"/>
          </w:tcPr>
          <w:p w14:paraId="7D3BAF5E" w14:textId="77777777" w:rsidR="00E647B6" w:rsidRPr="00EA7DA0" w:rsidRDefault="00E647B6" w:rsidP="00E647B6">
            <w:pPr>
              <w:rPr>
                <w:sz w:val="20"/>
                <w:szCs w:val="20"/>
              </w:rPr>
            </w:pPr>
            <w:r w:rsidRPr="00EA7DA0">
              <w:rPr>
                <w:sz w:val="20"/>
                <w:szCs w:val="20"/>
              </w:rPr>
              <w:t>To identify pupils who may need adapted or additional provision</w:t>
            </w:r>
          </w:p>
        </w:tc>
        <w:tc>
          <w:tcPr>
            <w:tcW w:w="1134" w:type="dxa"/>
          </w:tcPr>
          <w:p w14:paraId="75C3B63C" w14:textId="77777777" w:rsidR="00E647B6" w:rsidRPr="00EA7DA0" w:rsidRDefault="00E647B6" w:rsidP="00E647B6">
            <w:pPr>
              <w:rPr>
                <w:sz w:val="20"/>
                <w:szCs w:val="20"/>
              </w:rPr>
            </w:pPr>
            <w:r w:rsidRPr="00EA7DA0">
              <w:rPr>
                <w:sz w:val="20"/>
                <w:szCs w:val="20"/>
              </w:rPr>
              <w:t>Ongoing</w:t>
            </w:r>
          </w:p>
        </w:tc>
        <w:tc>
          <w:tcPr>
            <w:tcW w:w="1904" w:type="dxa"/>
          </w:tcPr>
          <w:p w14:paraId="70331D32" w14:textId="77777777" w:rsidR="00E647B6" w:rsidRPr="00EA7DA0" w:rsidRDefault="00994C90" w:rsidP="00E647B6">
            <w:pPr>
              <w:rPr>
                <w:sz w:val="20"/>
                <w:szCs w:val="20"/>
              </w:rPr>
            </w:pPr>
            <w:r w:rsidRPr="00EA7DA0">
              <w:rPr>
                <w:sz w:val="20"/>
                <w:szCs w:val="20"/>
              </w:rPr>
              <w:t>HT/SENCO/Class Teachers</w:t>
            </w:r>
          </w:p>
        </w:tc>
      </w:tr>
      <w:tr w:rsidR="00994C90" w:rsidRPr="00EA7DA0" w14:paraId="25769B16" w14:textId="77777777" w:rsidTr="00994C90">
        <w:trPr>
          <w:trHeight w:val="1122"/>
        </w:trPr>
        <w:tc>
          <w:tcPr>
            <w:tcW w:w="2697" w:type="dxa"/>
          </w:tcPr>
          <w:p w14:paraId="720B0711" w14:textId="77777777" w:rsidR="00E647B6" w:rsidRPr="00EA7DA0" w:rsidRDefault="00E647B6" w:rsidP="00E647B6">
            <w:pPr>
              <w:rPr>
                <w:sz w:val="20"/>
                <w:szCs w:val="20"/>
              </w:rPr>
            </w:pPr>
            <w:r w:rsidRPr="00EA7DA0">
              <w:rPr>
                <w:sz w:val="20"/>
                <w:szCs w:val="20"/>
              </w:rPr>
              <w:t>To review policies to ensure that they reflect inclusive practice and procedure</w:t>
            </w:r>
          </w:p>
        </w:tc>
        <w:tc>
          <w:tcPr>
            <w:tcW w:w="3507" w:type="dxa"/>
          </w:tcPr>
          <w:p w14:paraId="2C1B14AF" w14:textId="77777777" w:rsidR="00E647B6" w:rsidRPr="00EA7DA0" w:rsidRDefault="00E647B6" w:rsidP="00E647B6">
            <w:pPr>
              <w:rPr>
                <w:sz w:val="20"/>
                <w:szCs w:val="20"/>
              </w:rPr>
            </w:pPr>
            <w:r w:rsidRPr="00EA7DA0">
              <w:rPr>
                <w:sz w:val="20"/>
                <w:szCs w:val="20"/>
              </w:rPr>
              <w:t>To comply with the Equality Act 2010</w:t>
            </w:r>
          </w:p>
        </w:tc>
        <w:tc>
          <w:tcPr>
            <w:tcW w:w="1134" w:type="dxa"/>
          </w:tcPr>
          <w:p w14:paraId="25F53AA5" w14:textId="77777777" w:rsidR="00E647B6" w:rsidRPr="00EA7DA0" w:rsidRDefault="00E647B6" w:rsidP="00E647B6">
            <w:pPr>
              <w:rPr>
                <w:sz w:val="20"/>
                <w:szCs w:val="20"/>
              </w:rPr>
            </w:pPr>
            <w:r w:rsidRPr="00EA7DA0">
              <w:rPr>
                <w:sz w:val="20"/>
                <w:szCs w:val="20"/>
              </w:rPr>
              <w:t>Ongoing</w:t>
            </w:r>
          </w:p>
        </w:tc>
        <w:tc>
          <w:tcPr>
            <w:tcW w:w="1904" w:type="dxa"/>
          </w:tcPr>
          <w:p w14:paraId="4BD780D7" w14:textId="77777777" w:rsidR="00E647B6" w:rsidRPr="00EA7DA0" w:rsidRDefault="00994C90" w:rsidP="00E647B6">
            <w:pPr>
              <w:rPr>
                <w:sz w:val="20"/>
                <w:szCs w:val="20"/>
              </w:rPr>
            </w:pPr>
            <w:r w:rsidRPr="00EA7DA0">
              <w:rPr>
                <w:sz w:val="20"/>
                <w:szCs w:val="20"/>
              </w:rPr>
              <w:t>HT/DT/Governors</w:t>
            </w:r>
          </w:p>
        </w:tc>
      </w:tr>
      <w:tr w:rsidR="00994C90" w:rsidRPr="00EA7DA0" w14:paraId="448C6C5F" w14:textId="77777777" w:rsidTr="00994C90">
        <w:trPr>
          <w:trHeight w:val="1060"/>
        </w:trPr>
        <w:tc>
          <w:tcPr>
            <w:tcW w:w="2697" w:type="dxa"/>
          </w:tcPr>
          <w:p w14:paraId="522872CF" w14:textId="77777777" w:rsidR="00E647B6" w:rsidRPr="00EA7DA0" w:rsidRDefault="00E647B6" w:rsidP="00E647B6">
            <w:pPr>
              <w:rPr>
                <w:sz w:val="20"/>
                <w:szCs w:val="20"/>
              </w:rPr>
            </w:pPr>
            <w:r w:rsidRPr="00EA7DA0">
              <w:rPr>
                <w:sz w:val="20"/>
                <w:szCs w:val="20"/>
              </w:rPr>
              <w:t>To establish and maintain close liaison with parents</w:t>
            </w:r>
          </w:p>
        </w:tc>
        <w:tc>
          <w:tcPr>
            <w:tcW w:w="3507" w:type="dxa"/>
          </w:tcPr>
          <w:p w14:paraId="74C9448A" w14:textId="77777777" w:rsidR="00E647B6" w:rsidRPr="00EA7DA0" w:rsidRDefault="00E647B6" w:rsidP="00E647B6">
            <w:pPr>
              <w:rPr>
                <w:sz w:val="20"/>
                <w:szCs w:val="20"/>
              </w:rPr>
            </w:pPr>
            <w:r w:rsidRPr="00EA7DA0">
              <w:rPr>
                <w:sz w:val="20"/>
                <w:szCs w:val="20"/>
              </w:rPr>
              <w:t>To ensure collaboration and information sharing between school and families.</w:t>
            </w:r>
          </w:p>
        </w:tc>
        <w:tc>
          <w:tcPr>
            <w:tcW w:w="1134" w:type="dxa"/>
          </w:tcPr>
          <w:p w14:paraId="68575E10" w14:textId="77777777" w:rsidR="00E647B6" w:rsidRPr="00EA7DA0" w:rsidRDefault="00E647B6" w:rsidP="00E647B6">
            <w:pPr>
              <w:rPr>
                <w:sz w:val="20"/>
                <w:szCs w:val="20"/>
              </w:rPr>
            </w:pPr>
            <w:r w:rsidRPr="00EA7DA0">
              <w:rPr>
                <w:sz w:val="20"/>
                <w:szCs w:val="20"/>
              </w:rPr>
              <w:t>Ongoing</w:t>
            </w:r>
          </w:p>
        </w:tc>
        <w:tc>
          <w:tcPr>
            <w:tcW w:w="1904" w:type="dxa"/>
          </w:tcPr>
          <w:p w14:paraId="7AC0766F" w14:textId="77777777" w:rsidR="00E647B6" w:rsidRPr="00EA7DA0" w:rsidRDefault="00994C90" w:rsidP="00E647B6">
            <w:pPr>
              <w:rPr>
                <w:sz w:val="20"/>
                <w:szCs w:val="20"/>
              </w:rPr>
            </w:pPr>
            <w:r w:rsidRPr="00EA7DA0">
              <w:rPr>
                <w:sz w:val="20"/>
                <w:szCs w:val="20"/>
              </w:rPr>
              <w:t>All Staff</w:t>
            </w:r>
          </w:p>
        </w:tc>
      </w:tr>
      <w:tr w:rsidR="00994C90" w:rsidRPr="00EA7DA0" w14:paraId="1E6176E5" w14:textId="77777777" w:rsidTr="00994C90">
        <w:trPr>
          <w:trHeight w:val="1060"/>
        </w:trPr>
        <w:tc>
          <w:tcPr>
            <w:tcW w:w="2697" w:type="dxa"/>
          </w:tcPr>
          <w:p w14:paraId="5A264FA7" w14:textId="77777777" w:rsidR="00E647B6" w:rsidRPr="00EA7DA0" w:rsidRDefault="00E647B6" w:rsidP="00E647B6">
            <w:pPr>
              <w:rPr>
                <w:sz w:val="20"/>
                <w:szCs w:val="20"/>
              </w:rPr>
            </w:pPr>
            <w:r w:rsidRPr="00EA7DA0">
              <w:rPr>
                <w:sz w:val="20"/>
                <w:szCs w:val="20"/>
              </w:rPr>
              <w:t>To establish and maintain close liaison with outside agencies for pupils with additional needs</w:t>
            </w:r>
          </w:p>
        </w:tc>
        <w:tc>
          <w:tcPr>
            <w:tcW w:w="3507" w:type="dxa"/>
          </w:tcPr>
          <w:p w14:paraId="0ACA9D07" w14:textId="77777777" w:rsidR="00E647B6" w:rsidRPr="00EA7DA0" w:rsidRDefault="00E647B6" w:rsidP="00E647B6">
            <w:pPr>
              <w:rPr>
                <w:sz w:val="20"/>
                <w:szCs w:val="20"/>
              </w:rPr>
            </w:pPr>
            <w:r w:rsidRPr="00EA7DA0">
              <w:rPr>
                <w:sz w:val="20"/>
                <w:szCs w:val="20"/>
              </w:rPr>
              <w:t>To ensure collaboration between all key personnel.</w:t>
            </w:r>
          </w:p>
        </w:tc>
        <w:tc>
          <w:tcPr>
            <w:tcW w:w="1134" w:type="dxa"/>
          </w:tcPr>
          <w:p w14:paraId="19F6C37A" w14:textId="77777777" w:rsidR="00E647B6" w:rsidRPr="00EA7DA0" w:rsidRDefault="00E647B6" w:rsidP="00E647B6">
            <w:pPr>
              <w:rPr>
                <w:sz w:val="20"/>
                <w:szCs w:val="20"/>
              </w:rPr>
            </w:pPr>
            <w:r w:rsidRPr="00EA7DA0">
              <w:rPr>
                <w:sz w:val="20"/>
                <w:szCs w:val="20"/>
              </w:rPr>
              <w:t>Ongoing</w:t>
            </w:r>
          </w:p>
        </w:tc>
        <w:tc>
          <w:tcPr>
            <w:tcW w:w="1904" w:type="dxa"/>
          </w:tcPr>
          <w:p w14:paraId="2AB5E00F" w14:textId="77777777" w:rsidR="00E647B6" w:rsidRPr="00EA7DA0" w:rsidRDefault="007A0759" w:rsidP="00E647B6">
            <w:pPr>
              <w:rPr>
                <w:sz w:val="20"/>
                <w:szCs w:val="20"/>
              </w:rPr>
            </w:pPr>
            <w:r>
              <w:rPr>
                <w:sz w:val="20"/>
                <w:szCs w:val="20"/>
              </w:rPr>
              <w:t>HT/SENCO/Teachers/TA</w:t>
            </w:r>
            <w:r w:rsidR="00994C90" w:rsidRPr="00EA7DA0">
              <w:rPr>
                <w:sz w:val="20"/>
                <w:szCs w:val="20"/>
              </w:rPr>
              <w:t>s</w:t>
            </w:r>
          </w:p>
        </w:tc>
      </w:tr>
      <w:tr w:rsidR="00994C90" w:rsidRPr="00EA7DA0" w14:paraId="23946E0E" w14:textId="77777777" w:rsidTr="00994C90">
        <w:trPr>
          <w:trHeight w:val="1060"/>
        </w:trPr>
        <w:tc>
          <w:tcPr>
            <w:tcW w:w="2697" w:type="dxa"/>
          </w:tcPr>
          <w:p w14:paraId="1C1AE1B2" w14:textId="77777777" w:rsidR="00E647B6" w:rsidRDefault="00E647B6" w:rsidP="00E647B6">
            <w:pPr>
              <w:rPr>
                <w:sz w:val="20"/>
                <w:szCs w:val="20"/>
              </w:rPr>
            </w:pPr>
            <w:r w:rsidRPr="00EA7DA0">
              <w:rPr>
                <w:sz w:val="20"/>
                <w:szCs w:val="20"/>
              </w:rPr>
              <w:t>To ensure that all children have full access to the curriculum</w:t>
            </w:r>
          </w:p>
          <w:p w14:paraId="4E512D79" w14:textId="77777777" w:rsidR="004741A7" w:rsidRDefault="004741A7" w:rsidP="00E647B6">
            <w:pPr>
              <w:rPr>
                <w:sz w:val="20"/>
                <w:szCs w:val="20"/>
              </w:rPr>
            </w:pPr>
          </w:p>
          <w:p w14:paraId="1B4A638F" w14:textId="77777777" w:rsidR="004741A7" w:rsidRDefault="004741A7" w:rsidP="00E647B6">
            <w:pPr>
              <w:rPr>
                <w:sz w:val="20"/>
                <w:szCs w:val="20"/>
              </w:rPr>
            </w:pPr>
          </w:p>
          <w:p w14:paraId="0FDA2E4F" w14:textId="77777777" w:rsidR="004741A7" w:rsidRDefault="004741A7" w:rsidP="00E647B6">
            <w:pPr>
              <w:rPr>
                <w:sz w:val="20"/>
                <w:szCs w:val="20"/>
              </w:rPr>
            </w:pPr>
          </w:p>
          <w:p w14:paraId="402F3982" w14:textId="77777777" w:rsidR="004741A7" w:rsidRDefault="004741A7" w:rsidP="00E647B6">
            <w:pPr>
              <w:rPr>
                <w:sz w:val="20"/>
                <w:szCs w:val="20"/>
              </w:rPr>
            </w:pPr>
          </w:p>
          <w:p w14:paraId="6EBDFB87" w14:textId="77777777" w:rsidR="004741A7" w:rsidRDefault="004741A7" w:rsidP="00E647B6">
            <w:pPr>
              <w:rPr>
                <w:sz w:val="20"/>
                <w:szCs w:val="20"/>
              </w:rPr>
            </w:pPr>
          </w:p>
          <w:p w14:paraId="096758F1" w14:textId="77777777" w:rsidR="004741A7" w:rsidRDefault="004741A7" w:rsidP="00E647B6">
            <w:pPr>
              <w:rPr>
                <w:sz w:val="20"/>
                <w:szCs w:val="20"/>
              </w:rPr>
            </w:pPr>
          </w:p>
          <w:p w14:paraId="5CCBC26E" w14:textId="77777777" w:rsidR="004741A7" w:rsidRDefault="004741A7" w:rsidP="00E647B6">
            <w:pPr>
              <w:rPr>
                <w:sz w:val="20"/>
                <w:szCs w:val="20"/>
              </w:rPr>
            </w:pPr>
          </w:p>
          <w:p w14:paraId="0FEEEE99" w14:textId="77777777" w:rsidR="004741A7" w:rsidRDefault="004741A7" w:rsidP="00E647B6">
            <w:pPr>
              <w:rPr>
                <w:sz w:val="20"/>
                <w:szCs w:val="20"/>
              </w:rPr>
            </w:pPr>
          </w:p>
          <w:p w14:paraId="5C4427FD" w14:textId="77777777" w:rsidR="004741A7" w:rsidRDefault="004741A7" w:rsidP="00E647B6">
            <w:pPr>
              <w:rPr>
                <w:sz w:val="20"/>
                <w:szCs w:val="20"/>
              </w:rPr>
            </w:pPr>
          </w:p>
          <w:p w14:paraId="3DBF0EE5" w14:textId="77777777" w:rsidR="004741A7" w:rsidRDefault="004741A7" w:rsidP="00E647B6">
            <w:pPr>
              <w:rPr>
                <w:sz w:val="20"/>
                <w:szCs w:val="20"/>
              </w:rPr>
            </w:pPr>
          </w:p>
          <w:p w14:paraId="65AB35F0" w14:textId="77777777" w:rsidR="004741A7" w:rsidRDefault="004741A7" w:rsidP="00E647B6">
            <w:pPr>
              <w:rPr>
                <w:sz w:val="20"/>
                <w:szCs w:val="20"/>
              </w:rPr>
            </w:pPr>
          </w:p>
          <w:p w14:paraId="744134B7" w14:textId="77777777" w:rsidR="004741A7" w:rsidRDefault="004741A7" w:rsidP="00E647B6">
            <w:pPr>
              <w:rPr>
                <w:sz w:val="20"/>
                <w:szCs w:val="20"/>
              </w:rPr>
            </w:pPr>
          </w:p>
          <w:p w14:paraId="04904C57" w14:textId="77777777" w:rsidR="004741A7" w:rsidRDefault="004741A7" w:rsidP="00E647B6">
            <w:pPr>
              <w:rPr>
                <w:sz w:val="20"/>
                <w:szCs w:val="20"/>
              </w:rPr>
            </w:pPr>
          </w:p>
          <w:p w14:paraId="2ECD62D3" w14:textId="77777777" w:rsidR="004741A7" w:rsidRDefault="004741A7" w:rsidP="00E647B6">
            <w:pPr>
              <w:rPr>
                <w:sz w:val="20"/>
                <w:szCs w:val="20"/>
              </w:rPr>
            </w:pPr>
          </w:p>
          <w:p w14:paraId="1854FB7E" w14:textId="77777777" w:rsidR="004741A7" w:rsidRDefault="004741A7" w:rsidP="00E647B6">
            <w:pPr>
              <w:rPr>
                <w:sz w:val="20"/>
                <w:szCs w:val="20"/>
              </w:rPr>
            </w:pPr>
          </w:p>
          <w:p w14:paraId="0F40C527" w14:textId="77777777" w:rsidR="004741A7" w:rsidRDefault="004741A7" w:rsidP="00E647B6">
            <w:pPr>
              <w:rPr>
                <w:sz w:val="20"/>
                <w:szCs w:val="20"/>
              </w:rPr>
            </w:pPr>
          </w:p>
          <w:p w14:paraId="42D81B5F" w14:textId="77777777" w:rsidR="004741A7" w:rsidRDefault="004741A7" w:rsidP="00E647B6">
            <w:pPr>
              <w:rPr>
                <w:sz w:val="20"/>
                <w:szCs w:val="20"/>
              </w:rPr>
            </w:pPr>
          </w:p>
          <w:p w14:paraId="779ED9CF" w14:textId="77777777" w:rsidR="004741A7" w:rsidRDefault="004741A7" w:rsidP="00E647B6">
            <w:pPr>
              <w:rPr>
                <w:sz w:val="20"/>
                <w:szCs w:val="20"/>
              </w:rPr>
            </w:pPr>
          </w:p>
          <w:p w14:paraId="2416D349" w14:textId="77777777" w:rsidR="004741A7" w:rsidRDefault="004741A7" w:rsidP="00E647B6">
            <w:pPr>
              <w:rPr>
                <w:sz w:val="20"/>
                <w:szCs w:val="20"/>
              </w:rPr>
            </w:pPr>
          </w:p>
          <w:p w14:paraId="1AB45F61" w14:textId="77777777" w:rsidR="004741A7" w:rsidRDefault="004741A7" w:rsidP="00E647B6">
            <w:pPr>
              <w:rPr>
                <w:sz w:val="20"/>
                <w:szCs w:val="20"/>
              </w:rPr>
            </w:pPr>
          </w:p>
          <w:p w14:paraId="14BBC723" w14:textId="77777777" w:rsidR="004741A7" w:rsidRPr="00EA7DA0" w:rsidRDefault="004741A7" w:rsidP="00E647B6">
            <w:pPr>
              <w:rPr>
                <w:sz w:val="20"/>
                <w:szCs w:val="20"/>
              </w:rPr>
            </w:pPr>
          </w:p>
        </w:tc>
        <w:tc>
          <w:tcPr>
            <w:tcW w:w="3507" w:type="dxa"/>
          </w:tcPr>
          <w:p w14:paraId="02D3345A" w14:textId="77777777" w:rsidR="00E647B6" w:rsidRPr="00EA7DA0" w:rsidRDefault="00E647B6" w:rsidP="00E647B6">
            <w:pPr>
              <w:rPr>
                <w:sz w:val="20"/>
                <w:szCs w:val="20"/>
              </w:rPr>
            </w:pPr>
            <w:r w:rsidRPr="00EA7DA0">
              <w:rPr>
                <w:sz w:val="20"/>
                <w:szCs w:val="20"/>
              </w:rPr>
              <w:t xml:space="preserve">Monitor teaching and learning to ensure all children are being offered: </w:t>
            </w:r>
          </w:p>
          <w:p w14:paraId="7B8C21BB" w14:textId="77777777" w:rsidR="00E647B6" w:rsidRPr="00EA7DA0" w:rsidRDefault="00E647B6" w:rsidP="00E647B6">
            <w:pPr>
              <w:rPr>
                <w:sz w:val="20"/>
                <w:szCs w:val="20"/>
              </w:rPr>
            </w:pPr>
            <w:r w:rsidRPr="00EA7DA0">
              <w:rPr>
                <w:sz w:val="20"/>
                <w:szCs w:val="20"/>
              </w:rPr>
              <w:t>• A differentiated curriculum</w:t>
            </w:r>
          </w:p>
          <w:p w14:paraId="49F6F640" w14:textId="77777777" w:rsidR="00E647B6" w:rsidRPr="00EA7DA0" w:rsidRDefault="00E647B6" w:rsidP="00E647B6">
            <w:pPr>
              <w:rPr>
                <w:sz w:val="20"/>
                <w:szCs w:val="20"/>
              </w:rPr>
            </w:pPr>
            <w:r w:rsidRPr="00EA7DA0">
              <w:rPr>
                <w:sz w:val="20"/>
                <w:szCs w:val="20"/>
              </w:rPr>
              <w:t xml:space="preserve"> • A range of support including that from trained teaching assistants </w:t>
            </w:r>
          </w:p>
          <w:p w14:paraId="2251D4A3" w14:textId="77777777" w:rsidR="00E647B6" w:rsidRPr="00EA7DA0" w:rsidRDefault="00E647B6" w:rsidP="00E647B6">
            <w:pPr>
              <w:rPr>
                <w:sz w:val="20"/>
                <w:szCs w:val="20"/>
              </w:rPr>
            </w:pPr>
            <w:r w:rsidRPr="00EA7DA0">
              <w:rPr>
                <w:sz w:val="20"/>
                <w:szCs w:val="20"/>
              </w:rPr>
              <w:t>• Multimedia and ICT opportunities that support most curriculum areas</w:t>
            </w:r>
          </w:p>
        </w:tc>
        <w:tc>
          <w:tcPr>
            <w:tcW w:w="1134" w:type="dxa"/>
          </w:tcPr>
          <w:p w14:paraId="38572D75" w14:textId="77777777" w:rsidR="00E647B6" w:rsidRPr="00673F28" w:rsidRDefault="00673F28" w:rsidP="00E647B6">
            <w:pPr>
              <w:rPr>
                <w:sz w:val="18"/>
                <w:szCs w:val="18"/>
              </w:rPr>
            </w:pPr>
            <w:r w:rsidRPr="00673F28">
              <w:rPr>
                <w:sz w:val="18"/>
                <w:szCs w:val="18"/>
              </w:rPr>
              <w:t>Throughout the year</w:t>
            </w:r>
          </w:p>
        </w:tc>
        <w:tc>
          <w:tcPr>
            <w:tcW w:w="1904" w:type="dxa"/>
          </w:tcPr>
          <w:p w14:paraId="0377BCD8" w14:textId="77777777" w:rsidR="00E647B6" w:rsidRPr="00EA7DA0" w:rsidRDefault="00994C90" w:rsidP="00E647B6">
            <w:pPr>
              <w:rPr>
                <w:sz w:val="20"/>
                <w:szCs w:val="20"/>
              </w:rPr>
            </w:pPr>
            <w:r w:rsidRPr="00EA7DA0">
              <w:rPr>
                <w:sz w:val="20"/>
                <w:szCs w:val="20"/>
              </w:rPr>
              <w:t>All Staff</w:t>
            </w:r>
          </w:p>
        </w:tc>
      </w:tr>
      <w:tr w:rsidR="00EA7DA0" w:rsidRPr="00E647B6" w14:paraId="56963F9A" w14:textId="77777777" w:rsidTr="004741A7">
        <w:trPr>
          <w:trHeight w:val="977"/>
        </w:trPr>
        <w:tc>
          <w:tcPr>
            <w:tcW w:w="9242" w:type="dxa"/>
            <w:gridSpan w:val="4"/>
          </w:tcPr>
          <w:p w14:paraId="104EE2C9" w14:textId="77777777" w:rsidR="00EA7DA0" w:rsidRDefault="00EA7DA0" w:rsidP="00B16BB5">
            <w:pPr>
              <w:jc w:val="center"/>
              <w:rPr>
                <w:rFonts w:cs="Arial"/>
                <w:b/>
                <w:u w:val="single"/>
              </w:rPr>
            </w:pPr>
            <w:r w:rsidRPr="00EA7DA0">
              <w:rPr>
                <w:rFonts w:cs="Arial"/>
                <w:b/>
                <w:u w:val="single"/>
              </w:rPr>
              <w:lastRenderedPageBreak/>
              <w:t>Aim 2</w:t>
            </w:r>
          </w:p>
          <w:p w14:paraId="3D5EE860" w14:textId="77777777" w:rsidR="00A84A35" w:rsidRPr="00EA7DA0" w:rsidRDefault="00A84A35" w:rsidP="00B16BB5">
            <w:pPr>
              <w:jc w:val="center"/>
              <w:rPr>
                <w:rFonts w:cs="Arial"/>
                <w:b/>
                <w:u w:val="single"/>
              </w:rPr>
            </w:pPr>
          </w:p>
          <w:p w14:paraId="7D057CEB" w14:textId="77777777" w:rsidR="00EA7DA0" w:rsidRPr="004741A7" w:rsidRDefault="00F71E94" w:rsidP="004741A7">
            <w:pPr>
              <w:jc w:val="center"/>
              <w:rPr>
                <w:rFonts w:cs="Arial"/>
              </w:rPr>
            </w:pPr>
            <w:r>
              <w:t>To increase and promote pupil’s understanding of equality, diversity and inclusion.</w:t>
            </w:r>
          </w:p>
        </w:tc>
      </w:tr>
      <w:tr w:rsidR="00EA7DA0" w14:paraId="31184CCB" w14:textId="77777777" w:rsidTr="00B16BB5">
        <w:trPr>
          <w:trHeight w:val="672"/>
        </w:trPr>
        <w:tc>
          <w:tcPr>
            <w:tcW w:w="2697" w:type="dxa"/>
          </w:tcPr>
          <w:p w14:paraId="5D12D714" w14:textId="77777777" w:rsidR="00EA7DA0" w:rsidRDefault="00EA7DA0" w:rsidP="00B16BB5">
            <w:pPr>
              <w:jc w:val="center"/>
            </w:pPr>
            <w:r>
              <w:t>Target</w:t>
            </w:r>
          </w:p>
        </w:tc>
        <w:tc>
          <w:tcPr>
            <w:tcW w:w="3507" w:type="dxa"/>
          </w:tcPr>
          <w:p w14:paraId="36D1F5D4" w14:textId="77777777" w:rsidR="00EA7DA0" w:rsidRDefault="00EA7DA0" w:rsidP="00B16BB5">
            <w:pPr>
              <w:jc w:val="center"/>
            </w:pPr>
            <w:r>
              <w:t>Actions</w:t>
            </w:r>
          </w:p>
        </w:tc>
        <w:tc>
          <w:tcPr>
            <w:tcW w:w="1134" w:type="dxa"/>
          </w:tcPr>
          <w:p w14:paraId="2FD09E82" w14:textId="77777777" w:rsidR="00EA7DA0" w:rsidRDefault="00EA7DA0" w:rsidP="00B16BB5">
            <w:pPr>
              <w:jc w:val="center"/>
            </w:pPr>
            <w:r>
              <w:t>Time</w:t>
            </w:r>
          </w:p>
        </w:tc>
        <w:tc>
          <w:tcPr>
            <w:tcW w:w="1904" w:type="dxa"/>
          </w:tcPr>
          <w:p w14:paraId="715DA88E" w14:textId="77777777" w:rsidR="00EA7DA0" w:rsidRDefault="00EA7DA0" w:rsidP="00B16BB5">
            <w:pPr>
              <w:jc w:val="center"/>
            </w:pPr>
            <w:r>
              <w:t>By Whom</w:t>
            </w:r>
          </w:p>
        </w:tc>
      </w:tr>
      <w:tr w:rsidR="00D16F30" w14:paraId="5D1EA6EB" w14:textId="77777777" w:rsidTr="00B16BB5">
        <w:trPr>
          <w:trHeight w:val="1122"/>
        </w:trPr>
        <w:tc>
          <w:tcPr>
            <w:tcW w:w="2697" w:type="dxa"/>
          </w:tcPr>
          <w:p w14:paraId="0C46CF4E" w14:textId="77777777" w:rsidR="00D16F30" w:rsidRDefault="00F71E94" w:rsidP="00D16F30">
            <w:r>
              <w:t xml:space="preserve">Create a school culture where disabilities and diversity and respected and celebrated.  </w:t>
            </w:r>
          </w:p>
        </w:tc>
        <w:tc>
          <w:tcPr>
            <w:tcW w:w="3507" w:type="dxa"/>
          </w:tcPr>
          <w:p w14:paraId="138BA8B9" w14:textId="77777777" w:rsidR="009B2A05" w:rsidRDefault="00F71E94" w:rsidP="00F71E94">
            <w:pPr>
              <w:pStyle w:val="ListParagraph"/>
              <w:numPr>
                <w:ilvl w:val="0"/>
                <w:numId w:val="15"/>
              </w:numPr>
            </w:pPr>
            <w:r>
              <w:t xml:space="preserve">Whole-school assemblies on disability awareness, inclusion and empathy. </w:t>
            </w:r>
          </w:p>
          <w:p w14:paraId="6FD47C53" w14:textId="77777777" w:rsidR="00F71E94" w:rsidRDefault="00F71E94" w:rsidP="00F71E94">
            <w:pPr>
              <w:pStyle w:val="ListParagraph"/>
              <w:numPr>
                <w:ilvl w:val="0"/>
                <w:numId w:val="15"/>
              </w:numPr>
            </w:pPr>
            <w:r>
              <w:t xml:space="preserve">Invite guest speakers with lived experiences of empathy. </w:t>
            </w:r>
          </w:p>
          <w:p w14:paraId="45B2620E" w14:textId="77777777" w:rsidR="00F71E94" w:rsidRDefault="00F71E94" w:rsidP="00F71E94">
            <w:pPr>
              <w:pStyle w:val="ListParagraph"/>
              <w:numPr>
                <w:ilvl w:val="0"/>
                <w:numId w:val="15"/>
              </w:numPr>
            </w:pPr>
            <w:r>
              <w:t xml:space="preserve">Celebrate Awareness Days such as International Persons with disabilities day. </w:t>
            </w:r>
          </w:p>
        </w:tc>
        <w:tc>
          <w:tcPr>
            <w:tcW w:w="1134" w:type="dxa"/>
          </w:tcPr>
          <w:p w14:paraId="67688E1F" w14:textId="77777777" w:rsidR="00D16F30" w:rsidRDefault="002B4EE7" w:rsidP="00D16F30">
            <w:r>
              <w:t xml:space="preserve">Ongoing </w:t>
            </w:r>
          </w:p>
        </w:tc>
        <w:tc>
          <w:tcPr>
            <w:tcW w:w="1904" w:type="dxa"/>
          </w:tcPr>
          <w:p w14:paraId="31212FB4" w14:textId="77777777" w:rsidR="00D16F30" w:rsidRDefault="002B4EE7" w:rsidP="00D16F30">
            <w:r>
              <w:t xml:space="preserve"> Gov</w:t>
            </w:r>
            <w:r w:rsidR="00761AF8">
              <w:t>ernors and SLT.</w:t>
            </w:r>
          </w:p>
          <w:p w14:paraId="612FCA34" w14:textId="77777777" w:rsidR="00761AF8" w:rsidRDefault="00761AF8" w:rsidP="00D16F30"/>
          <w:p w14:paraId="016D277A" w14:textId="77777777" w:rsidR="00761AF8" w:rsidRDefault="00761AF8" w:rsidP="00D16F30"/>
          <w:p w14:paraId="53902D17" w14:textId="77777777" w:rsidR="00761AF8" w:rsidRDefault="00761AF8" w:rsidP="00D16F30">
            <w:proofErr w:type="spellStart"/>
            <w:r>
              <w:t>SENDCo</w:t>
            </w:r>
            <w:proofErr w:type="spellEnd"/>
          </w:p>
        </w:tc>
      </w:tr>
      <w:tr w:rsidR="00D16F30" w14:paraId="54621D73" w14:textId="77777777" w:rsidTr="00B16BB5">
        <w:trPr>
          <w:trHeight w:val="1122"/>
        </w:trPr>
        <w:tc>
          <w:tcPr>
            <w:tcW w:w="2697" w:type="dxa"/>
          </w:tcPr>
          <w:p w14:paraId="7BF66952" w14:textId="77777777" w:rsidR="00D16F30" w:rsidRDefault="00F71E94" w:rsidP="00D16F30">
            <w:r>
              <w:t xml:space="preserve">Ensure all pupils can participate fully in extracurricular activities, clubs, and trips. </w:t>
            </w:r>
          </w:p>
          <w:p w14:paraId="37337AD5" w14:textId="77777777" w:rsidR="009B2A05" w:rsidRDefault="009B2A05" w:rsidP="00D16F30"/>
        </w:tc>
        <w:tc>
          <w:tcPr>
            <w:tcW w:w="3507" w:type="dxa"/>
          </w:tcPr>
          <w:p w14:paraId="4CFC0396" w14:textId="77777777" w:rsidR="00D16F30" w:rsidRDefault="00F71E94" w:rsidP="00F71E94">
            <w:pPr>
              <w:pStyle w:val="ListParagraph"/>
              <w:numPr>
                <w:ilvl w:val="0"/>
                <w:numId w:val="17"/>
              </w:numPr>
            </w:pPr>
            <w:r>
              <w:t xml:space="preserve">Audit current </w:t>
            </w:r>
            <w:proofErr w:type="spellStart"/>
            <w:r>
              <w:t>extra curricular</w:t>
            </w:r>
            <w:proofErr w:type="spellEnd"/>
            <w:r>
              <w:t xml:space="preserve"> opportunities for accessibility barriers. </w:t>
            </w:r>
          </w:p>
          <w:p w14:paraId="7B2272E5" w14:textId="77777777" w:rsidR="00F71E94" w:rsidRDefault="00F71E94" w:rsidP="00F71E94">
            <w:pPr>
              <w:pStyle w:val="ListParagraph"/>
              <w:numPr>
                <w:ilvl w:val="0"/>
                <w:numId w:val="17"/>
              </w:numPr>
            </w:pPr>
            <w:r>
              <w:t xml:space="preserve">Provide support for leading inclusive clubs and sports. </w:t>
            </w:r>
          </w:p>
          <w:p w14:paraId="739EC07C" w14:textId="77777777" w:rsidR="00F71E94" w:rsidRDefault="00F71E94" w:rsidP="00F71E94">
            <w:pPr>
              <w:pStyle w:val="ListParagraph"/>
              <w:numPr>
                <w:ilvl w:val="0"/>
                <w:numId w:val="17"/>
              </w:numPr>
            </w:pPr>
            <w:r>
              <w:t xml:space="preserve">Make reasonable adjustments to ensure all children can attend school trips. </w:t>
            </w:r>
          </w:p>
          <w:p w14:paraId="2C4B5AA5" w14:textId="77777777" w:rsidR="00950C86" w:rsidRDefault="00950C86" w:rsidP="00F71E94">
            <w:pPr>
              <w:pStyle w:val="ListParagraph"/>
              <w:numPr>
                <w:ilvl w:val="0"/>
                <w:numId w:val="17"/>
              </w:numPr>
            </w:pPr>
            <w:r>
              <w:t xml:space="preserve">Subsidise costs where disabilities create financial barriers. </w:t>
            </w:r>
          </w:p>
          <w:p w14:paraId="61E140AF" w14:textId="77777777" w:rsidR="00950C86" w:rsidRDefault="00950C86" w:rsidP="00F71E94">
            <w:pPr>
              <w:pStyle w:val="ListParagraph"/>
              <w:numPr>
                <w:ilvl w:val="0"/>
                <w:numId w:val="17"/>
              </w:numPr>
            </w:pPr>
            <w:r>
              <w:t xml:space="preserve">Monitor and track systems for measuring pupils with SEND attendance at clubs. </w:t>
            </w:r>
          </w:p>
        </w:tc>
        <w:tc>
          <w:tcPr>
            <w:tcW w:w="1134" w:type="dxa"/>
          </w:tcPr>
          <w:p w14:paraId="197B6420" w14:textId="77777777" w:rsidR="00D16F30" w:rsidRDefault="00761AF8" w:rsidP="00D16F30">
            <w:r>
              <w:t>Ongoing</w:t>
            </w:r>
          </w:p>
        </w:tc>
        <w:tc>
          <w:tcPr>
            <w:tcW w:w="1904" w:type="dxa"/>
          </w:tcPr>
          <w:p w14:paraId="2DBCDE57" w14:textId="77777777" w:rsidR="00761AF8" w:rsidRDefault="00761AF8" w:rsidP="00761AF8">
            <w:r>
              <w:t>Governors and SLT.</w:t>
            </w:r>
          </w:p>
          <w:p w14:paraId="41AA8AB8" w14:textId="77777777" w:rsidR="00761AF8" w:rsidRDefault="00761AF8" w:rsidP="00761AF8"/>
          <w:p w14:paraId="469889E3" w14:textId="77777777" w:rsidR="00761AF8" w:rsidRDefault="00761AF8" w:rsidP="00761AF8"/>
          <w:p w14:paraId="64EEA985" w14:textId="77777777" w:rsidR="00D16F30" w:rsidRDefault="00761AF8" w:rsidP="00761AF8">
            <w:proofErr w:type="spellStart"/>
            <w:r>
              <w:t>SENDCo</w:t>
            </w:r>
            <w:proofErr w:type="spellEnd"/>
          </w:p>
          <w:p w14:paraId="32EA4E46" w14:textId="77777777" w:rsidR="00761AF8" w:rsidRDefault="00761AF8" w:rsidP="00761AF8"/>
          <w:p w14:paraId="61C9B00A" w14:textId="77777777" w:rsidR="00761AF8" w:rsidRDefault="00761AF8" w:rsidP="00761AF8"/>
          <w:p w14:paraId="11735CF5" w14:textId="77777777" w:rsidR="00761AF8" w:rsidRDefault="00761AF8" w:rsidP="00761AF8"/>
          <w:p w14:paraId="11C1D702" w14:textId="77777777" w:rsidR="00761AF8" w:rsidRDefault="00761AF8" w:rsidP="00761AF8">
            <w:r>
              <w:t>Class Teachers</w:t>
            </w:r>
          </w:p>
        </w:tc>
      </w:tr>
      <w:tr w:rsidR="009B2A05" w14:paraId="5C196575" w14:textId="77777777" w:rsidTr="00B16BB5">
        <w:trPr>
          <w:trHeight w:val="1122"/>
        </w:trPr>
        <w:tc>
          <w:tcPr>
            <w:tcW w:w="2697" w:type="dxa"/>
          </w:tcPr>
          <w:p w14:paraId="5310A7AF" w14:textId="77777777" w:rsidR="009B2A05" w:rsidRDefault="00950C86" w:rsidP="009B2A05">
            <w:r>
              <w:t xml:space="preserve">Strengthen the voice of pupils with SEND in decision making. </w:t>
            </w:r>
          </w:p>
          <w:p w14:paraId="40FDB56C" w14:textId="77777777" w:rsidR="009B2A05" w:rsidRDefault="009B2A05" w:rsidP="009B2A05"/>
        </w:tc>
        <w:tc>
          <w:tcPr>
            <w:tcW w:w="3507" w:type="dxa"/>
          </w:tcPr>
          <w:p w14:paraId="6025C9B2" w14:textId="77777777" w:rsidR="009B2A05" w:rsidRDefault="00950C86" w:rsidP="00950C86">
            <w:pPr>
              <w:pStyle w:val="ListParagraph"/>
              <w:numPr>
                <w:ilvl w:val="0"/>
                <w:numId w:val="18"/>
              </w:numPr>
            </w:pPr>
            <w:r>
              <w:t xml:space="preserve">Establish </w:t>
            </w:r>
            <w:proofErr w:type="gramStart"/>
            <w:r>
              <w:t>an</w:t>
            </w:r>
            <w:proofErr w:type="gramEnd"/>
            <w:r>
              <w:t xml:space="preserve"> SEND Pupil Council. </w:t>
            </w:r>
          </w:p>
          <w:p w14:paraId="24B7AD39" w14:textId="77777777" w:rsidR="00950C86" w:rsidRDefault="00950C86" w:rsidP="00950C86">
            <w:pPr>
              <w:pStyle w:val="ListParagraph"/>
              <w:numPr>
                <w:ilvl w:val="0"/>
                <w:numId w:val="18"/>
              </w:numPr>
            </w:pPr>
            <w:r>
              <w:t>Provide regular opportunities for pupils to give feedback of school life</w:t>
            </w:r>
          </w:p>
          <w:p w14:paraId="357D2B57" w14:textId="77777777" w:rsidR="00950C86" w:rsidRDefault="00950C86" w:rsidP="00950C86">
            <w:pPr>
              <w:pStyle w:val="ListParagraph"/>
              <w:numPr>
                <w:ilvl w:val="0"/>
                <w:numId w:val="18"/>
              </w:numPr>
            </w:pPr>
            <w:r>
              <w:t xml:space="preserve">Share actions taken so that pupils see the impact of their voice. </w:t>
            </w:r>
          </w:p>
        </w:tc>
        <w:tc>
          <w:tcPr>
            <w:tcW w:w="1134" w:type="dxa"/>
          </w:tcPr>
          <w:p w14:paraId="1DF474F6" w14:textId="77777777" w:rsidR="009B2A05" w:rsidRDefault="00761AF8" w:rsidP="009B2A05">
            <w:r>
              <w:t>Ongoing</w:t>
            </w:r>
          </w:p>
        </w:tc>
        <w:tc>
          <w:tcPr>
            <w:tcW w:w="1904" w:type="dxa"/>
          </w:tcPr>
          <w:p w14:paraId="4637B85D" w14:textId="77777777" w:rsidR="00761AF8" w:rsidRDefault="00761AF8" w:rsidP="00761AF8">
            <w:r>
              <w:t>Governors and SLT.</w:t>
            </w:r>
          </w:p>
          <w:p w14:paraId="62A8AE0F" w14:textId="77777777" w:rsidR="00761AF8" w:rsidRDefault="00761AF8" w:rsidP="00761AF8"/>
          <w:p w14:paraId="7C2A7353" w14:textId="77777777" w:rsidR="00761AF8" w:rsidRDefault="00761AF8" w:rsidP="00761AF8"/>
          <w:p w14:paraId="03973D5A" w14:textId="77777777" w:rsidR="009B2A05" w:rsidRDefault="00761AF8" w:rsidP="00761AF8">
            <w:proofErr w:type="spellStart"/>
            <w:r>
              <w:t>SENDCo</w:t>
            </w:r>
            <w:proofErr w:type="spellEnd"/>
          </w:p>
        </w:tc>
      </w:tr>
    </w:tbl>
    <w:p w14:paraId="55562972" w14:textId="77777777" w:rsidR="009B2A05" w:rsidRDefault="009B2A05" w:rsidP="007F2D57"/>
    <w:p w14:paraId="6580E27D" w14:textId="77777777" w:rsidR="00761AF8" w:rsidRDefault="00761AF8" w:rsidP="007F2D57"/>
    <w:p w14:paraId="1C7DBAB7" w14:textId="77777777" w:rsidR="00761AF8" w:rsidRDefault="00761AF8" w:rsidP="007F2D57"/>
    <w:p w14:paraId="1E70C823" w14:textId="77777777" w:rsidR="009B2A05" w:rsidRDefault="009B2A05" w:rsidP="007F2D57"/>
    <w:tbl>
      <w:tblPr>
        <w:tblStyle w:val="TableGrid"/>
        <w:tblpPr w:leftFromText="180" w:rightFromText="180" w:vertAnchor="page" w:horzAnchor="margin" w:tblpY="1111"/>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697"/>
        <w:gridCol w:w="3507"/>
        <w:gridCol w:w="1134"/>
        <w:gridCol w:w="1904"/>
      </w:tblGrid>
      <w:tr w:rsidR="009B2A05" w:rsidRPr="00E647B6" w14:paraId="2935E0F4" w14:textId="77777777" w:rsidTr="00761AF8">
        <w:trPr>
          <w:trHeight w:val="806"/>
        </w:trPr>
        <w:tc>
          <w:tcPr>
            <w:tcW w:w="9242" w:type="dxa"/>
            <w:gridSpan w:val="4"/>
          </w:tcPr>
          <w:p w14:paraId="67BAAF65" w14:textId="77777777" w:rsidR="002B4EE7" w:rsidRDefault="002B4EE7" w:rsidP="002B4EE7">
            <w:pPr>
              <w:rPr>
                <w:rFonts w:ascii="Arial" w:hAnsi="Arial" w:cs="Arial"/>
                <w:b/>
                <w:sz w:val="20"/>
                <w:szCs w:val="20"/>
                <w:u w:val="single"/>
              </w:rPr>
            </w:pPr>
          </w:p>
          <w:p w14:paraId="7FE796DF" w14:textId="77777777" w:rsidR="00761AF8" w:rsidRDefault="00761AF8" w:rsidP="002B4EE7">
            <w:pPr>
              <w:rPr>
                <w:rFonts w:ascii="Arial" w:hAnsi="Arial" w:cs="Arial"/>
                <w:b/>
                <w:sz w:val="20"/>
                <w:szCs w:val="20"/>
                <w:u w:val="single"/>
              </w:rPr>
            </w:pPr>
          </w:p>
          <w:p w14:paraId="7293D967" w14:textId="77777777" w:rsidR="00761AF8" w:rsidRDefault="00761AF8" w:rsidP="002B4EE7">
            <w:pPr>
              <w:rPr>
                <w:rFonts w:ascii="Arial" w:hAnsi="Arial" w:cs="Arial"/>
                <w:b/>
                <w:sz w:val="20"/>
                <w:szCs w:val="20"/>
                <w:u w:val="single"/>
              </w:rPr>
            </w:pPr>
          </w:p>
          <w:p w14:paraId="2D082FF1" w14:textId="77777777" w:rsidR="00761AF8" w:rsidRDefault="00761AF8" w:rsidP="002B4EE7">
            <w:pPr>
              <w:rPr>
                <w:rFonts w:ascii="Arial" w:hAnsi="Arial" w:cs="Arial"/>
                <w:b/>
                <w:sz w:val="20"/>
                <w:szCs w:val="20"/>
                <w:u w:val="single"/>
              </w:rPr>
            </w:pPr>
          </w:p>
          <w:p w14:paraId="2E23FD34" w14:textId="77777777" w:rsidR="00761AF8" w:rsidRDefault="00761AF8" w:rsidP="002B4EE7">
            <w:pPr>
              <w:rPr>
                <w:rFonts w:ascii="Arial" w:hAnsi="Arial" w:cs="Arial"/>
                <w:b/>
                <w:sz w:val="20"/>
                <w:szCs w:val="20"/>
                <w:u w:val="single"/>
              </w:rPr>
            </w:pPr>
          </w:p>
          <w:p w14:paraId="35B586C3" w14:textId="77777777" w:rsidR="00761AF8" w:rsidRDefault="00761AF8" w:rsidP="002B4EE7">
            <w:pPr>
              <w:rPr>
                <w:rFonts w:ascii="Arial" w:hAnsi="Arial" w:cs="Arial"/>
                <w:b/>
                <w:sz w:val="20"/>
                <w:szCs w:val="20"/>
                <w:u w:val="single"/>
              </w:rPr>
            </w:pPr>
          </w:p>
          <w:p w14:paraId="0FFFBCA3" w14:textId="77777777" w:rsidR="00761AF8" w:rsidRDefault="00761AF8" w:rsidP="002B4EE7">
            <w:pPr>
              <w:rPr>
                <w:rFonts w:ascii="Arial" w:hAnsi="Arial" w:cs="Arial"/>
                <w:b/>
                <w:sz w:val="20"/>
                <w:szCs w:val="20"/>
                <w:u w:val="single"/>
              </w:rPr>
            </w:pPr>
          </w:p>
          <w:p w14:paraId="60F46BDD" w14:textId="77777777" w:rsidR="00761AF8" w:rsidRDefault="00761AF8" w:rsidP="002B4EE7">
            <w:pPr>
              <w:rPr>
                <w:rFonts w:ascii="Arial" w:hAnsi="Arial" w:cs="Arial"/>
                <w:b/>
                <w:sz w:val="20"/>
                <w:szCs w:val="20"/>
                <w:u w:val="single"/>
              </w:rPr>
            </w:pPr>
          </w:p>
          <w:p w14:paraId="1BDAF566" w14:textId="77777777" w:rsidR="00761AF8" w:rsidRDefault="00761AF8" w:rsidP="002B4EE7">
            <w:pPr>
              <w:rPr>
                <w:rFonts w:ascii="Arial" w:hAnsi="Arial" w:cs="Arial"/>
                <w:b/>
                <w:sz w:val="20"/>
                <w:szCs w:val="20"/>
                <w:u w:val="single"/>
              </w:rPr>
            </w:pPr>
          </w:p>
          <w:p w14:paraId="3A05040D" w14:textId="77777777" w:rsidR="00761AF8" w:rsidRDefault="00761AF8" w:rsidP="002B4EE7">
            <w:pPr>
              <w:rPr>
                <w:rFonts w:ascii="Arial" w:hAnsi="Arial" w:cs="Arial"/>
                <w:b/>
                <w:sz w:val="20"/>
                <w:szCs w:val="20"/>
                <w:u w:val="single"/>
              </w:rPr>
            </w:pPr>
          </w:p>
          <w:p w14:paraId="6D7930D3" w14:textId="77777777" w:rsidR="00761AF8" w:rsidRDefault="00761AF8" w:rsidP="002B4EE7">
            <w:pPr>
              <w:rPr>
                <w:rFonts w:ascii="Arial" w:hAnsi="Arial" w:cs="Arial"/>
                <w:b/>
                <w:sz w:val="20"/>
                <w:szCs w:val="20"/>
                <w:u w:val="single"/>
              </w:rPr>
            </w:pPr>
          </w:p>
          <w:p w14:paraId="5D530124" w14:textId="77777777" w:rsidR="00761AF8" w:rsidRDefault="00761AF8" w:rsidP="002B4EE7">
            <w:pPr>
              <w:rPr>
                <w:rFonts w:ascii="Arial" w:hAnsi="Arial" w:cs="Arial"/>
                <w:b/>
                <w:sz w:val="20"/>
                <w:szCs w:val="20"/>
                <w:u w:val="single"/>
              </w:rPr>
            </w:pPr>
          </w:p>
          <w:p w14:paraId="545FB0E5" w14:textId="77777777" w:rsidR="00761AF8" w:rsidRDefault="00761AF8" w:rsidP="002B4EE7">
            <w:pPr>
              <w:rPr>
                <w:rFonts w:ascii="Arial" w:hAnsi="Arial" w:cs="Arial"/>
                <w:b/>
                <w:sz w:val="20"/>
                <w:szCs w:val="20"/>
                <w:u w:val="single"/>
              </w:rPr>
            </w:pPr>
          </w:p>
          <w:p w14:paraId="761233D4" w14:textId="77777777" w:rsidR="00761AF8" w:rsidRDefault="00761AF8" w:rsidP="002B4EE7">
            <w:pPr>
              <w:rPr>
                <w:rFonts w:ascii="Arial" w:hAnsi="Arial" w:cs="Arial"/>
                <w:b/>
                <w:sz w:val="20"/>
                <w:szCs w:val="20"/>
                <w:u w:val="single"/>
              </w:rPr>
            </w:pPr>
          </w:p>
          <w:p w14:paraId="335B48C6" w14:textId="77777777" w:rsidR="00761AF8" w:rsidRDefault="00761AF8" w:rsidP="002B4EE7">
            <w:pPr>
              <w:rPr>
                <w:rFonts w:ascii="Arial" w:hAnsi="Arial" w:cs="Arial"/>
                <w:b/>
                <w:sz w:val="20"/>
                <w:szCs w:val="20"/>
                <w:u w:val="single"/>
              </w:rPr>
            </w:pPr>
          </w:p>
          <w:p w14:paraId="5003980A" w14:textId="77777777" w:rsidR="00761AF8" w:rsidRDefault="00761AF8" w:rsidP="002B4EE7">
            <w:pPr>
              <w:rPr>
                <w:rFonts w:ascii="Arial" w:hAnsi="Arial" w:cs="Arial"/>
                <w:b/>
                <w:sz w:val="20"/>
                <w:szCs w:val="20"/>
                <w:u w:val="single"/>
              </w:rPr>
            </w:pPr>
          </w:p>
          <w:p w14:paraId="34EC95BE" w14:textId="77777777" w:rsidR="00761AF8" w:rsidRDefault="00761AF8" w:rsidP="002B4EE7">
            <w:pPr>
              <w:rPr>
                <w:rFonts w:ascii="Arial" w:hAnsi="Arial" w:cs="Arial"/>
                <w:b/>
                <w:sz w:val="20"/>
                <w:szCs w:val="20"/>
                <w:u w:val="single"/>
              </w:rPr>
            </w:pPr>
          </w:p>
          <w:p w14:paraId="73397941" w14:textId="77777777" w:rsidR="00761AF8" w:rsidRDefault="00761AF8" w:rsidP="002B4EE7">
            <w:pPr>
              <w:rPr>
                <w:rFonts w:ascii="Arial" w:hAnsi="Arial" w:cs="Arial"/>
                <w:b/>
                <w:sz w:val="20"/>
                <w:szCs w:val="20"/>
                <w:u w:val="single"/>
              </w:rPr>
            </w:pPr>
          </w:p>
          <w:p w14:paraId="7EEDADA4" w14:textId="77777777" w:rsidR="00761AF8" w:rsidRDefault="00761AF8" w:rsidP="002B4EE7">
            <w:pPr>
              <w:rPr>
                <w:rFonts w:ascii="Arial" w:hAnsi="Arial" w:cs="Arial"/>
                <w:b/>
                <w:sz w:val="20"/>
                <w:szCs w:val="20"/>
                <w:u w:val="single"/>
              </w:rPr>
            </w:pPr>
          </w:p>
          <w:p w14:paraId="7F2B76AB" w14:textId="77777777" w:rsidR="00761AF8" w:rsidRDefault="00761AF8" w:rsidP="002B4EE7">
            <w:pPr>
              <w:rPr>
                <w:rFonts w:ascii="Arial" w:hAnsi="Arial" w:cs="Arial"/>
                <w:b/>
                <w:sz w:val="20"/>
                <w:szCs w:val="20"/>
                <w:u w:val="single"/>
              </w:rPr>
            </w:pPr>
          </w:p>
          <w:p w14:paraId="41747555" w14:textId="77777777" w:rsidR="00761AF8" w:rsidRDefault="00761AF8" w:rsidP="002B4EE7">
            <w:pPr>
              <w:rPr>
                <w:rFonts w:ascii="Arial" w:hAnsi="Arial" w:cs="Arial"/>
                <w:b/>
                <w:sz w:val="20"/>
                <w:szCs w:val="20"/>
                <w:u w:val="single"/>
              </w:rPr>
            </w:pPr>
          </w:p>
          <w:p w14:paraId="2BC6176B" w14:textId="77777777" w:rsidR="00761AF8" w:rsidRDefault="00761AF8" w:rsidP="002B4EE7">
            <w:pPr>
              <w:rPr>
                <w:rFonts w:ascii="Arial" w:hAnsi="Arial" w:cs="Arial"/>
                <w:b/>
                <w:sz w:val="20"/>
                <w:szCs w:val="20"/>
                <w:u w:val="single"/>
              </w:rPr>
            </w:pPr>
          </w:p>
          <w:p w14:paraId="697D4008" w14:textId="77777777" w:rsidR="00761AF8" w:rsidRDefault="00761AF8" w:rsidP="002B4EE7">
            <w:pPr>
              <w:rPr>
                <w:rFonts w:ascii="Arial" w:hAnsi="Arial" w:cs="Arial"/>
                <w:b/>
                <w:sz w:val="20"/>
                <w:szCs w:val="20"/>
                <w:u w:val="single"/>
              </w:rPr>
            </w:pPr>
          </w:p>
          <w:p w14:paraId="050E5CC9" w14:textId="77777777" w:rsidR="00761AF8" w:rsidRDefault="00761AF8" w:rsidP="002B4EE7">
            <w:pPr>
              <w:rPr>
                <w:rFonts w:ascii="Arial" w:hAnsi="Arial" w:cs="Arial"/>
                <w:b/>
                <w:sz w:val="20"/>
                <w:szCs w:val="20"/>
                <w:u w:val="single"/>
              </w:rPr>
            </w:pPr>
          </w:p>
          <w:p w14:paraId="130A3163" w14:textId="77777777" w:rsidR="00761AF8" w:rsidRDefault="00761AF8" w:rsidP="002B4EE7">
            <w:pPr>
              <w:rPr>
                <w:rFonts w:ascii="Arial" w:hAnsi="Arial" w:cs="Arial"/>
                <w:b/>
                <w:sz w:val="20"/>
                <w:szCs w:val="20"/>
                <w:u w:val="single"/>
              </w:rPr>
            </w:pPr>
          </w:p>
          <w:p w14:paraId="09155672" w14:textId="77777777" w:rsidR="00761AF8" w:rsidRDefault="00761AF8" w:rsidP="002B4EE7">
            <w:pPr>
              <w:rPr>
                <w:rFonts w:ascii="Arial" w:hAnsi="Arial" w:cs="Arial"/>
                <w:b/>
                <w:sz w:val="20"/>
                <w:szCs w:val="20"/>
                <w:u w:val="single"/>
              </w:rPr>
            </w:pPr>
          </w:p>
          <w:p w14:paraId="12A1FEBA" w14:textId="77777777" w:rsidR="00761AF8" w:rsidRDefault="00761AF8" w:rsidP="002B4EE7">
            <w:pPr>
              <w:rPr>
                <w:rFonts w:ascii="Arial" w:hAnsi="Arial" w:cs="Arial"/>
                <w:b/>
                <w:sz w:val="20"/>
                <w:szCs w:val="20"/>
                <w:u w:val="single"/>
              </w:rPr>
            </w:pPr>
          </w:p>
          <w:p w14:paraId="6BB5D898" w14:textId="77777777" w:rsidR="00761AF8" w:rsidRDefault="00761AF8" w:rsidP="002B4EE7">
            <w:pPr>
              <w:rPr>
                <w:rFonts w:ascii="Arial" w:hAnsi="Arial" w:cs="Arial"/>
                <w:b/>
                <w:sz w:val="20"/>
                <w:szCs w:val="20"/>
                <w:u w:val="single"/>
              </w:rPr>
            </w:pPr>
          </w:p>
          <w:p w14:paraId="3A4333CF" w14:textId="77777777" w:rsidR="00761AF8" w:rsidRDefault="00761AF8" w:rsidP="002B4EE7">
            <w:pPr>
              <w:rPr>
                <w:rFonts w:ascii="Arial" w:hAnsi="Arial" w:cs="Arial"/>
                <w:b/>
                <w:sz w:val="20"/>
                <w:szCs w:val="20"/>
                <w:u w:val="single"/>
              </w:rPr>
            </w:pPr>
          </w:p>
          <w:p w14:paraId="3F2757F4" w14:textId="77777777" w:rsidR="00761AF8" w:rsidRDefault="00761AF8" w:rsidP="002B4EE7">
            <w:pPr>
              <w:rPr>
                <w:rFonts w:ascii="Arial" w:hAnsi="Arial" w:cs="Arial"/>
                <w:b/>
                <w:sz w:val="20"/>
                <w:szCs w:val="20"/>
                <w:u w:val="single"/>
              </w:rPr>
            </w:pPr>
          </w:p>
          <w:p w14:paraId="6365F79E" w14:textId="77777777" w:rsidR="00761AF8" w:rsidRDefault="00761AF8" w:rsidP="002B4EE7">
            <w:pPr>
              <w:rPr>
                <w:rFonts w:ascii="Arial" w:hAnsi="Arial" w:cs="Arial"/>
                <w:b/>
                <w:sz w:val="20"/>
                <w:szCs w:val="20"/>
                <w:u w:val="single"/>
              </w:rPr>
            </w:pPr>
          </w:p>
          <w:p w14:paraId="59D94948" w14:textId="77777777" w:rsidR="00761AF8" w:rsidRDefault="00761AF8" w:rsidP="002B4EE7">
            <w:pPr>
              <w:rPr>
                <w:rFonts w:ascii="Arial" w:hAnsi="Arial" w:cs="Arial"/>
                <w:b/>
                <w:sz w:val="20"/>
                <w:szCs w:val="20"/>
                <w:u w:val="single"/>
              </w:rPr>
            </w:pPr>
          </w:p>
          <w:p w14:paraId="7FDD23AC" w14:textId="77777777" w:rsidR="00761AF8" w:rsidRDefault="00761AF8" w:rsidP="002B4EE7">
            <w:pPr>
              <w:rPr>
                <w:rFonts w:ascii="Arial" w:hAnsi="Arial" w:cs="Arial"/>
                <w:b/>
                <w:sz w:val="20"/>
                <w:szCs w:val="20"/>
                <w:u w:val="single"/>
              </w:rPr>
            </w:pPr>
          </w:p>
          <w:p w14:paraId="61AE797D" w14:textId="77777777" w:rsidR="00761AF8" w:rsidRDefault="00761AF8" w:rsidP="002B4EE7">
            <w:pPr>
              <w:rPr>
                <w:rFonts w:ascii="Arial" w:hAnsi="Arial" w:cs="Arial"/>
                <w:b/>
                <w:sz w:val="20"/>
                <w:szCs w:val="20"/>
                <w:u w:val="single"/>
              </w:rPr>
            </w:pPr>
          </w:p>
          <w:p w14:paraId="7D77A1EC" w14:textId="77777777" w:rsidR="00761AF8" w:rsidRDefault="00761AF8" w:rsidP="002B4EE7">
            <w:pPr>
              <w:rPr>
                <w:rFonts w:ascii="Arial" w:hAnsi="Arial" w:cs="Arial"/>
                <w:b/>
                <w:sz w:val="20"/>
                <w:szCs w:val="20"/>
                <w:u w:val="single"/>
              </w:rPr>
            </w:pPr>
          </w:p>
          <w:p w14:paraId="718BE20D" w14:textId="77777777" w:rsidR="00761AF8" w:rsidRDefault="00761AF8" w:rsidP="002B4EE7">
            <w:pPr>
              <w:rPr>
                <w:rFonts w:ascii="Arial" w:hAnsi="Arial" w:cs="Arial"/>
                <w:b/>
                <w:sz w:val="20"/>
                <w:szCs w:val="20"/>
                <w:u w:val="single"/>
              </w:rPr>
            </w:pPr>
          </w:p>
          <w:p w14:paraId="1E6C0EBA" w14:textId="77777777" w:rsidR="00761AF8" w:rsidRDefault="00761AF8" w:rsidP="002B4EE7">
            <w:pPr>
              <w:rPr>
                <w:rFonts w:ascii="Arial" w:hAnsi="Arial" w:cs="Arial"/>
                <w:b/>
                <w:sz w:val="20"/>
                <w:szCs w:val="20"/>
                <w:u w:val="single"/>
              </w:rPr>
            </w:pPr>
          </w:p>
          <w:p w14:paraId="327DAEBE" w14:textId="77777777" w:rsidR="00761AF8" w:rsidRDefault="00761AF8" w:rsidP="002B4EE7">
            <w:pPr>
              <w:rPr>
                <w:rFonts w:ascii="Arial" w:hAnsi="Arial" w:cs="Arial"/>
                <w:b/>
                <w:sz w:val="20"/>
                <w:szCs w:val="20"/>
                <w:u w:val="single"/>
              </w:rPr>
            </w:pPr>
          </w:p>
          <w:p w14:paraId="1AA57934" w14:textId="77777777" w:rsidR="00761AF8" w:rsidRDefault="00761AF8" w:rsidP="002B4EE7">
            <w:pPr>
              <w:rPr>
                <w:rFonts w:ascii="Arial" w:hAnsi="Arial" w:cs="Arial"/>
                <w:b/>
                <w:sz w:val="20"/>
                <w:szCs w:val="20"/>
                <w:u w:val="single"/>
              </w:rPr>
            </w:pPr>
          </w:p>
          <w:p w14:paraId="592792FC" w14:textId="77777777" w:rsidR="00761AF8" w:rsidRDefault="00761AF8" w:rsidP="002B4EE7">
            <w:pPr>
              <w:rPr>
                <w:rFonts w:ascii="Arial" w:hAnsi="Arial" w:cs="Arial"/>
                <w:b/>
                <w:sz w:val="20"/>
                <w:szCs w:val="20"/>
                <w:u w:val="single"/>
              </w:rPr>
            </w:pPr>
          </w:p>
          <w:p w14:paraId="5E3EB83E" w14:textId="77777777" w:rsidR="00761AF8" w:rsidRDefault="00761AF8" w:rsidP="002B4EE7">
            <w:pPr>
              <w:rPr>
                <w:rFonts w:ascii="Arial" w:hAnsi="Arial" w:cs="Arial"/>
                <w:b/>
                <w:sz w:val="20"/>
                <w:szCs w:val="20"/>
                <w:u w:val="single"/>
              </w:rPr>
            </w:pPr>
          </w:p>
          <w:p w14:paraId="272F158A" w14:textId="77777777" w:rsidR="00761AF8" w:rsidRDefault="00761AF8" w:rsidP="002B4EE7">
            <w:pPr>
              <w:rPr>
                <w:rFonts w:ascii="Arial" w:hAnsi="Arial" w:cs="Arial"/>
                <w:b/>
                <w:sz w:val="20"/>
                <w:szCs w:val="20"/>
                <w:u w:val="single"/>
              </w:rPr>
            </w:pPr>
          </w:p>
          <w:p w14:paraId="545A2201" w14:textId="77777777" w:rsidR="00761AF8" w:rsidRDefault="00761AF8" w:rsidP="002B4EE7">
            <w:pPr>
              <w:rPr>
                <w:rFonts w:ascii="Arial" w:hAnsi="Arial" w:cs="Arial"/>
                <w:b/>
                <w:sz w:val="20"/>
                <w:szCs w:val="20"/>
                <w:u w:val="single"/>
              </w:rPr>
            </w:pPr>
          </w:p>
          <w:p w14:paraId="20D75629" w14:textId="77777777" w:rsidR="00761AF8" w:rsidRDefault="00761AF8" w:rsidP="002B4EE7">
            <w:pPr>
              <w:rPr>
                <w:rFonts w:ascii="Arial" w:hAnsi="Arial" w:cs="Arial"/>
                <w:b/>
                <w:sz w:val="20"/>
                <w:szCs w:val="20"/>
                <w:u w:val="single"/>
              </w:rPr>
            </w:pPr>
          </w:p>
          <w:p w14:paraId="0011158D" w14:textId="77777777" w:rsidR="00761AF8" w:rsidRDefault="00761AF8" w:rsidP="002B4EE7">
            <w:pPr>
              <w:rPr>
                <w:rFonts w:ascii="Arial" w:hAnsi="Arial" w:cs="Arial"/>
                <w:b/>
                <w:sz w:val="20"/>
                <w:szCs w:val="20"/>
                <w:u w:val="single"/>
              </w:rPr>
            </w:pPr>
          </w:p>
          <w:p w14:paraId="2A746D9C" w14:textId="77777777" w:rsidR="00761AF8" w:rsidRDefault="00761AF8" w:rsidP="002B4EE7">
            <w:pPr>
              <w:rPr>
                <w:rFonts w:ascii="Arial" w:hAnsi="Arial" w:cs="Arial"/>
                <w:b/>
                <w:sz w:val="20"/>
                <w:szCs w:val="20"/>
                <w:u w:val="single"/>
              </w:rPr>
            </w:pPr>
          </w:p>
          <w:p w14:paraId="4F9DB3AB" w14:textId="77777777" w:rsidR="002B4EE7" w:rsidRDefault="002B4EE7" w:rsidP="002B4EE7">
            <w:pPr>
              <w:rPr>
                <w:rFonts w:ascii="Arial" w:hAnsi="Arial" w:cs="Arial"/>
                <w:b/>
                <w:sz w:val="20"/>
                <w:szCs w:val="20"/>
                <w:u w:val="single"/>
              </w:rPr>
            </w:pPr>
          </w:p>
          <w:p w14:paraId="70027EDC" w14:textId="77777777" w:rsidR="002B4EE7" w:rsidRDefault="002B4EE7" w:rsidP="002B4EE7">
            <w:pPr>
              <w:rPr>
                <w:rFonts w:ascii="Arial" w:hAnsi="Arial" w:cs="Arial"/>
                <w:b/>
                <w:sz w:val="20"/>
                <w:szCs w:val="20"/>
                <w:u w:val="single"/>
              </w:rPr>
            </w:pPr>
          </w:p>
          <w:p w14:paraId="2AC9B2A9" w14:textId="77777777" w:rsidR="00761AF8" w:rsidRDefault="00761AF8" w:rsidP="002B4EE7">
            <w:pPr>
              <w:rPr>
                <w:rFonts w:ascii="Arial" w:hAnsi="Arial" w:cs="Arial"/>
                <w:b/>
                <w:sz w:val="20"/>
                <w:szCs w:val="20"/>
                <w:u w:val="single"/>
              </w:rPr>
            </w:pPr>
          </w:p>
          <w:p w14:paraId="16D7D73D" w14:textId="77777777" w:rsidR="00761AF8" w:rsidRDefault="00761AF8" w:rsidP="002B4EE7">
            <w:pPr>
              <w:rPr>
                <w:rFonts w:ascii="Arial" w:hAnsi="Arial" w:cs="Arial"/>
                <w:b/>
                <w:sz w:val="20"/>
                <w:szCs w:val="20"/>
                <w:u w:val="single"/>
              </w:rPr>
            </w:pPr>
          </w:p>
          <w:p w14:paraId="7168EA77" w14:textId="77777777" w:rsidR="00761AF8" w:rsidRDefault="00761AF8" w:rsidP="002B4EE7">
            <w:pPr>
              <w:rPr>
                <w:rFonts w:ascii="Arial" w:hAnsi="Arial" w:cs="Arial"/>
                <w:b/>
                <w:sz w:val="20"/>
                <w:szCs w:val="20"/>
                <w:u w:val="single"/>
              </w:rPr>
            </w:pPr>
          </w:p>
          <w:p w14:paraId="60F7D6FB" w14:textId="77777777" w:rsidR="00761AF8" w:rsidRDefault="00761AF8" w:rsidP="002B4EE7">
            <w:pPr>
              <w:rPr>
                <w:rFonts w:ascii="Arial" w:hAnsi="Arial" w:cs="Arial"/>
                <w:b/>
                <w:sz w:val="20"/>
                <w:szCs w:val="20"/>
                <w:u w:val="single"/>
              </w:rPr>
            </w:pPr>
          </w:p>
          <w:p w14:paraId="1EFF4FD9" w14:textId="77777777" w:rsidR="00761AF8" w:rsidRDefault="00761AF8" w:rsidP="002B4EE7">
            <w:pPr>
              <w:rPr>
                <w:rFonts w:ascii="Arial" w:hAnsi="Arial" w:cs="Arial"/>
                <w:b/>
                <w:sz w:val="20"/>
                <w:szCs w:val="20"/>
                <w:u w:val="single"/>
              </w:rPr>
            </w:pPr>
          </w:p>
          <w:p w14:paraId="43A70A8E" w14:textId="77777777" w:rsidR="00761AF8" w:rsidRDefault="00761AF8" w:rsidP="002B4EE7">
            <w:pPr>
              <w:rPr>
                <w:rFonts w:ascii="Arial" w:hAnsi="Arial" w:cs="Arial"/>
                <w:b/>
                <w:sz w:val="20"/>
                <w:szCs w:val="20"/>
                <w:u w:val="single"/>
              </w:rPr>
            </w:pPr>
          </w:p>
          <w:p w14:paraId="7A4CB170" w14:textId="77777777" w:rsidR="00761AF8" w:rsidRDefault="00761AF8" w:rsidP="002B4EE7">
            <w:pPr>
              <w:rPr>
                <w:rFonts w:ascii="Arial" w:hAnsi="Arial" w:cs="Arial"/>
                <w:b/>
                <w:sz w:val="20"/>
                <w:szCs w:val="20"/>
                <w:u w:val="single"/>
              </w:rPr>
            </w:pPr>
          </w:p>
          <w:p w14:paraId="6B401D4E" w14:textId="77777777" w:rsidR="00761AF8" w:rsidRDefault="00761AF8" w:rsidP="00761AF8">
            <w:pPr>
              <w:tabs>
                <w:tab w:val="left" w:pos="1215"/>
              </w:tabs>
              <w:rPr>
                <w:rFonts w:ascii="Arial" w:hAnsi="Arial" w:cs="Arial"/>
                <w:b/>
                <w:sz w:val="20"/>
                <w:szCs w:val="20"/>
                <w:u w:val="single"/>
              </w:rPr>
            </w:pPr>
          </w:p>
          <w:p w14:paraId="15B130D9" w14:textId="77777777" w:rsidR="00761AF8" w:rsidRDefault="00761AF8" w:rsidP="00761AF8">
            <w:pPr>
              <w:tabs>
                <w:tab w:val="left" w:pos="1215"/>
              </w:tabs>
              <w:rPr>
                <w:rFonts w:ascii="Arial" w:hAnsi="Arial" w:cs="Arial"/>
                <w:b/>
                <w:sz w:val="20"/>
                <w:szCs w:val="20"/>
                <w:u w:val="single"/>
              </w:rPr>
            </w:pPr>
          </w:p>
          <w:p w14:paraId="49ABC3E2" w14:textId="77777777" w:rsidR="002B4EE7" w:rsidRDefault="002B4EE7" w:rsidP="002B4EE7">
            <w:pPr>
              <w:rPr>
                <w:rFonts w:ascii="Arial" w:hAnsi="Arial" w:cs="Arial"/>
                <w:b/>
                <w:sz w:val="20"/>
                <w:szCs w:val="20"/>
                <w:u w:val="single"/>
              </w:rPr>
            </w:pPr>
          </w:p>
          <w:p w14:paraId="5D8680C7" w14:textId="77777777" w:rsidR="002B4EE7" w:rsidRDefault="002B4EE7" w:rsidP="002B4EE7">
            <w:pPr>
              <w:rPr>
                <w:rFonts w:ascii="Arial" w:hAnsi="Arial" w:cs="Arial"/>
                <w:b/>
                <w:sz w:val="20"/>
                <w:szCs w:val="20"/>
                <w:u w:val="single"/>
              </w:rPr>
            </w:pPr>
          </w:p>
          <w:p w14:paraId="0C073DAB" w14:textId="77777777" w:rsidR="002B4EE7" w:rsidRDefault="002B4EE7" w:rsidP="002B4EE7">
            <w:pPr>
              <w:rPr>
                <w:rFonts w:ascii="Arial" w:hAnsi="Arial" w:cs="Arial"/>
                <w:b/>
                <w:sz w:val="20"/>
                <w:szCs w:val="20"/>
                <w:u w:val="single"/>
              </w:rPr>
            </w:pPr>
          </w:p>
          <w:p w14:paraId="0CD587C4" w14:textId="77777777" w:rsidR="009B2A05" w:rsidRDefault="009B2A05" w:rsidP="002B4EE7">
            <w:pPr>
              <w:jc w:val="center"/>
              <w:rPr>
                <w:rFonts w:ascii="Arial" w:hAnsi="Arial" w:cs="Arial"/>
                <w:b/>
                <w:sz w:val="20"/>
                <w:szCs w:val="20"/>
                <w:u w:val="single"/>
              </w:rPr>
            </w:pPr>
            <w:r w:rsidRPr="00EA7DA0">
              <w:rPr>
                <w:rFonts w:ascii="Arial" w:hAnsi="Arial" w:cs="Arial"/>
                <w:b/>
                <w:sz w:val="20"/>
                <w:szCs w:val="20"/>
                <w:u w:val="single"/>
              </w:rPr>
              <w:lastRenderedPageBreak/>
              <w:t>Aim 3</w:t>
            </w:r>
          </w:p>
          <w:p w14:paraId="76C617FB" w14:textId="77777777" w:rsidR="004741A7" w:rsidRPr="00EA7DA0" w:rsidRDefault="004741A7" w:rsidP="00F50081">
            <w:pPr>
              <w:jc w:val="center"/>
              <w:rPr>
                <w:rFonts w:ascii="Arial" w:hAnsi="Arial" w:cs="Arial"/>
                <w:b/>
                <w:sz w:val="20"/>
                <w:szCs w:val="20"/>
                <w:u w:val="single"/>
              </w:rPr>
            </w:pPr>
          </w:p>
          <w:p w14:paraId="2892F7B7" w14:textId="77777777" w:rsidR="009B2A05" w:rsidRPr="00E647B6" w:rsidRDefault="009B2A05" w:rsidP="00F50081">
            <w:pPr>
              <w:jc w:val="center"/>
              <w:rPr>
                <w:rFonts w:ascii="Arial" w:hAnsi="Arial" w:cs="Arial"/>
                <w:sz w:val="28"/>
                <w:szCs w:val="28"/>
              </w:rPr>
            </w:pPr>
            <w:r>
              <w:t xml:space="preserve">To </w:t>
            </w:r>
            <w:r w:rsidR="004741A7">
              <w:t>continue to develop staff knowledge and understanding of inclusive practice.</w:t>
            </w:r>
          </w:p>
        </w:tc>
      </w:tr>
      <w:tr w:rsidR="009B2A05" w14:paraId="387E7E56" w14:textId="77777777" w:rsidTr="00F50081">
        <w:trPr>
          <w:trHeight w:val="672"/>
        </w:trPr>
        <w:tc>
          <w:tcPr>
            <w:tcW w:w="2697" w:type="dxa"/>
          </w:tcPr>
          <w:p w14:paraId="1303B055" w14:textId="77777777" w:rsidR="009B2A05" w:rsidRDefault="009B2A05" w:rsidP="00F50081">
            <w:pPr>
              <w:jc w:val="center"/>
            </w:pPr>
            <w:r>
              <w:lastRenderedPageBreak/>
              <w:t>Target</w:t>
            </w:r>
          </w:p>
        </w:tc>
        <w:tc>
          <w:tcPr>
            <w:tcW w:w="3507" w:type="dxa"/>
          </w:tcPr>
          <w:p w14:paraId="0F906F7E" w14:textId="77777777" w:rsidR="009B2A05" w:rsidRDefault="009B2A05" w:rsidP="00F50081">
            <w:pPr>
              <w:jc w:val="center"/>
            </w:pPr>
            <w:r>
              <w:t>Actions</w:t>
            </w:r>
          </w:p>
        </w:tc>
        <w:tc>
          <w:tcPr>
            <w:tcW w:w="1134" w:type="dxa"/>
          </w:tcPr>
          <w:p w14:paraId="3311FA9C" w14:textId="77777777" w:rsidR="009B2A05" w:rsidRDefault="009B2A05" w:rsidP="00F50081">
            <w:pPr>
              <w:jc w:val="center"/>
            </w:pPr>
            <w:r>
              <w:t>Time</w:t>
            </w:r>
          </w:p>
        </w:tc>
        <w:tc>
          <w:tcPr>
            <w:tcW w:w="1904" w:type="dxa"/>
          </w:tcPr>
          <w:p w14:paraId="53C7F13C" w14:textId="77777777" w:rsidR="009B2A05" w:rsidRDefault="009B2A05" w:rsidP="00F50081">
            <w:pPr>
              <w:jc w:val="center"/>
            </w:pPr>
            <w:r>
              <w:t>By Whom</w:t>
            </w:r>
          </w:p>
        </w:tc>
      </w:tr>
      <w:tr w:rsidR="009B2A05" w14:paraId="6EB695C5" w14:textId="77777777" w:rsidTr="00897092">
        <w:trPr>
          <w:trHeight w:val="1656"/>
        </w:trPr>
        <w:tc>
          <w:tcPr>
            <w:tcW w:w="2697" w:type="dxa"/>
          </w:tcPr>
          <w:p w14:paraId="67C18687" w14:textId="77777777" w:rsidR="009B2A05" w:rsidRDefault="004741A7" w:rsidP="00F50081">
            <w:r>
              <w:t xml:space="preserve">Equip all staff with the knowledge and skills to support accessibility and inclusion. </w:t>
            </w:r>
          </w:p>
        </w:tc>
        <w:tc>
          <w:tcPr>
            <w:tcW w:w="3507" w:type="dxa"/>
          </w:tcPr>
          <w:p w14:paraId="0652C85B" w14:textId="77777777" w:rsidR="004741A7" w:rsidRDefault="004741A7" w:rsidP="004741A7">
            <w:pPr>
              <w:pStyle w:val="ListParagraph"/>
              <w:numPr>
                <w:ilvl w:val="0"/>
                <w:numId w:val="19"/>
              </w:numPr>
            </w:pPr>
            <w:r>
              <w:t xml:space="preserve">Deliver annual whole-staff training on disability awareness, SEND strategies and equality law. </w:t>
            </w:r>
          </w:p>
          <w:p w14:paraId="30DD0055" w14:textId="77777777" w:rsidR="004741A7" w:rsidRDefault="004741A7" w:rsidP="004741A7"/>
          <w:p w14:paraId="29629C57" w14:textId="77777777" w:rsidR="004741A7" w:rsidRDefault="004741A7" w:rsidP="004741A7">
            <w:pPr>
              <w:pStyle w:val="ListParagraph"/>
              <w:numPr>
                <w:ilvl w:val="0"/>
                <w:numId w:val="19"/>
              </w:numPr>
            </w:pPr>
            <w:r>
              <w:t xml:space="preserve">Provide role-specific training to staff. </w:t>
            </w:r>
          </w:p>
          <w:p w14:paraId="471478D1" w14:textId="77777777" w:rsidR="009B2A05" w:rsidRDefault="009B2A05" w:rsidP="00F50081"/>
        </w:tc>
        <w:tc>
          <w:tcPr>
            <w:tcW w:w="1134" w:type="dxa"/>
          </w:tcPr>
          <w:p w14:paraId="776BC124" w14:textId="77777777" w:rsidR="009B2A05" w:rsidRDefault="009B2A05" w:rsidP="00F50081"/>
        </w:tc>
        <w:tc>
          <w:tcPr>
            <w:tcW w:w="1904" w:type="dxa"/>
          </w:tcPr>
          <w:p w14:paraId="7BDD6C66" w14:textId="77777777" w:rsidR="00761AF8" w:rsidRDefault="00761AF8" w:rsidP="00761AF8">
            <w:r>
              <w:t>Governors and SLT.</w:t>
            </w:r>
          </w:p>
          <w:p w14:paraId="78947BAA" w14:textId="77777777" w:rsidR="00761AF8" w:rsidRDefault="00761AF8" w:rsidP="00761AF8"/>
          <w:p w14:paraId="73591746" w14:textId="77777777" w:rsidR="00761AF8" w:rsidRDefault="00761AF8" w:rsidP="00761AF8"/>
          <w:p w14:paraId="3BDED5A3" w14:textId="77777777" w:rsidR="009B2A05" w:rsidRDefault="00761AF8" w:rsidP="00761AF8">
            <w:proofErr w:type="spellStart"/>
            <w:r>
              <w:t>SENDCo</w:t>
            </w:r>
            <w:proofErr w:type="spellEnd"/>
          </w:p>
        </w:tc>
      </w:tr>
      <w:tr w:rsidR="009B2A05" w14:paraId="103C259A" w14:textId="77777777" w:rsidTr="00897092">
        <w:trPr>
          <w:trHeight w:val="862"/>
        </w:trPr>
        <w:tc>
          <w:tcPr>
            <w:tcW w:w="2697" w:type="dxa"/>
          </w:tcPr>
          <w:p w14:paraId="6D9C9250" w14:textId="77777777" w:rsidR="009B2A05" w:rsidRDefault="004741A7" w:rsidP="00F50081">
            <w:r>
              <w:t xml:space="preserve">Ensure School Policies and </w:t>
            </w:r>
            <w:r w:rsidR="002B4EE7">
              <w:t>Procedures reflect accessibility requirements</w:t>
            </w:r>
          </w:p>
        </w:tc>
        <w:tc>
          <w:tcPr>
            <w:tcW w:w="3507" w:type="dxa"/>
          </w:tcPr>
          <w:p w14:paraId="2AA5E8B2" w14:textId="77777777" w:rsidR="002B4EE7" w:rsidRDefault="002B4EE7" w:rsidP="002B4EE7">
            <w:pPr>
              <w:pStyle w:val="ListParagraph"/>
              <w:numPr>
                <w:ilvl w:val="0"/>
                <w:numId w:val="20"/>
              </w:numPr>
            </w:pPr>
            <w:r>
              <w:t xml:space="preserve">Review key policies to ensure they consider accessibility. </w:t>
            </w:r>
          </w:p>
          <w:p w14:paraId="39DCC237" w14:textId="77777777" w:rsidR="002B4EE7" w:rsidRDefault="002B4EE7" w:rsidP="002B4EE7">
            <w:pPr>
              <w:pStyle w:val="ListParagraph"/>
              <w:numPr>
                <w:ilvl w:val="0"/>
                <w:numId w:val="20"/>
              </w:numPr>
            </w:pPr>
            <w:r>
              <w:t xml:space="preserve">Consult with pupils, parents and staff when updating key policies. </w:t>
            </w:r>
          </w:p>
          <w:p w14:paraId="651391BE" w14:textId="77777777" w:rsidR="002B4EE7" w:rsidRDefault="002B4EE7" w:rsidP="002B4EE7">
            <w:pPr>
              <w:pStyle w:val="ListParagraph"/>
              <w:ind w:left="1125"/>
            </w:pPr>
          </w:p>
        </w:tc>
        <w:tc>
          <w:tcPr>
            <w:tcW w:w="1134" w:type="dxa"/>
          </w:tcPr>
          <w:p w14:paraId="3ACB1717" w14:textId="77777777" w:rsidR="009B2A05" w:rsidRPr="002A5547" w:rsidRDefault="009B2A05" w:rsidP="00F50081">
            <w:pPr>
              <w:rPr>
                <w:sz w:val="21"/>
                <w:szCs w:val="21"/>
              </w:rPr>
            </w:pPr>
          </w:p>
        </w:tc>
        <w:tc>
          <w:tcPr>
            <w:tcW w:w="1904" w:type="dxa"/>
          </w:tcPr>
          <w:p w14:paraId="1C41AADE" w14:textId="77777777" w:rsidR="00761AF8" w:rsidRDefault="00761AF8" w:rsidP="00761AF8">
            <w:r>
              <w:t>Governors and SLT.</w:t>
            </w:r>
          </w:p>
          <w:p w14:paraId="1E44D480" w14:textId="77777777" w:rsidR="00761AF8" w:rsidRDefault="00761AF8" w:rsidP="00761AF8"/>
          <w:p w14:paraId="519901C6" w14:textId="77777777" w:rsidR="00761AF8" w:rsidRDefault="00761AF8" w:rsidP="00761AF8"/>
          <w:p w14:paraId="75E5E982" w14:textId="77777777" w:rsidR="006F1D49" w:rsidRPr="00897092" w:rsidRDefault="00761AF8" w:rsidP="00761AF8">
            <w:pPr>
              <w:rPr>
                <w:sz w:val="20"/>
                <w:szCs w:val="20"/>
              </w:rPr>
            </w:pPr>
            <w:proofErr w:type="spellStart"/>
            <w:r>
              <w:t>SENDCo</w:t>
            </w:r>
            <w:proofErr w:type="spellEnd"/>
          </w:p>
        </w:tc>
      </w:tr>
      <w:tr w:rsidR="009B2A05" w14:paraId="6DE106A4" w14:textId="77777777" w:rsidTr="00F50081">
        <w:trPr>
          <w:trHeight w:val="1122"/>
        </w:trPr>
        <w:tc>
          <w:tcPr>
            <w:tcW w:w="2697" w:type="dxa"/>
          </w:tcPr>
          <w:p w14:paraId="6E7B44B5" w14:textId="77777777" w:rsidR="009B2A05" w:rsidRDefault="002B4EE7" w:rsidP="00F50081">
            <w:r>
              <w:t xml:space="preserve">Monitor and evaluate the impact of the accessibility plan. </w:t>
            </w:r>
          </w:p>
        </w:tc>
        <w:tc>
          <w:tcPr>
            <w:tcW w:w="3507" w:type="dxa"/>
          </w:tcPr>
          <w:p w14:paraId="0A07C3B3" w14:textId="77777777" w:rsidR="009B2A05" w:rsidRDefault="002B4EE7" w:rsidP="002B4EE7">
            <w:pPr>
              <w:pStyle w:val="ListParagraph"/>
              <w:numPr>
                <w:ilvl w:val="0"/>
                <w:numId w:val="21"/>
              </w:numPr>
            </w:pPr>
            <w:r>
              <w:t xml:space="preserve">Conduct and annual review of the accessibility plan with governors and senior leadership. </w:t>
            </w:r>
          </w:p>
          <w:p w14:paraId="66EB6BE3" w14:textId="77777777" w:rsidR="002B4EE7" w:rsidRDefault="002B4EE7" w:rsidP="002B4EE7">
            <w:pPr>
              <w:pStyle w:val="ListParagraph"/>
              <w:numPr>
                <w:ilvl w:val="0"/>
                <w:numId w:val="21"/>
              </w:numPr>
            </w:pPr>
            <w:r>
              <w:t xml:space="preserve">Gather feedback from staff and parent about accessibility progress. </w:t>
            </w:r>
          </w:p>
          <w:p w14:paraId="7096D6B4" w14:textId="77777777" w:rsidR="002B4EE7" w:rsidRDefault="002B4EE7" w:rsidP="002B4EE7">
            <w:pPr>
              <w:pStyle w:val="ListParagraph"/>
              <w:numPr>
                <w:ilvl w:val="0"/>
                <w:numId w:val="21"/>
              </w:numPr>
            </w:pPr>
            <w:r>
              <w:t xml:space="preserve">Use surveys and focus groups </w:t>
            </w:r>
          </w:p>
          <w:p w14:paraId="65B79F2A" w14:textId="77777777" w:rsidR="002B4EE7" w:rsidRDefault="002B4EE7" w:rsidP="002B4EE7">
            <w:pPr>
              <w:pStyle w:val="ListParagraph"/>
              <w:numPr>
                <w:ilvl w:val="0"/>
                <w:numId w:val="21"/>
              </w:numPr>
            </w:pPr>
            <w:r>
              <w:t xml:space="preserve">Publish actions taken and celebrate successes on school website. </w:t>
            </w:r>
          </w:p>
        </w:tc>
        <w:tc>
          <w:tcPr>
            <w:tcW w:w="1134" w:type="dxa"/>
          </w:tcPr>
          <w:p w14:paraId="5061FE20" w14:textId="77777777" w:rsidR="009B2A05" w:rsidRDefault="009B2A05" w:rsidP="00F50081"/>
        </w:tc>
        <w:tc>
          <w:tcPr>
            <w:tcW w:w="1904" w:type="dxa"/>
          </w:tcPr>
          <w:p w14:paraId="5A5EF2BB" w14:textId="77777777" w:rsidR="00761AF8" w:rsidRDefault="00761AF8" w:rsidP="00761AF8">
            <w:r>
              <w:t>Governors and SLT.</w:t>
            </w:r>
          </w:p>
          <w:p w14:paraId="0792D95D" w14:textId="77777777" w:rsidR="00761AF8" w:rsidRDefault="00761AF8" w:rsidP="00761AF8"/>
          <w:p w14:paraId="27A967B4" w14:textId="77777777" w:rsidR="00761AF8" w:rsidRDefault="00761AF8" w:rsidP="00761AF8"/>
          <w:p w14:paraId="28FC3098" w14:textId="77777777" w:rsidR="009B2A05" w:rsidRDefault="00761AF8" w:rsidP="00761AF8">
            <w:proofErr w:type="spellStart"/>
            <w:r>
              <w:t>SENDCo</w:t>
            </w:r>
            <w:proofErr w:type="spellEnd"/>
          </w:p>
        </w:tc>
      </w:tr>
    </w:tbl>
    <w:p w14:paraId="6CC8B018" w14:textId="77777777" w:rsidR="009B2A05" w:rsidRDefault="009B2A05" w:rsidP="007F2D57"/>
    <w:p w14:paraId="6A1885EC" w14:textId="77777777" w:rsidR="009B2A05" w:rsidRDefault="009B2A05" w:rsidP="007F2D57"/>
    <w:p w14:paraId="49D69CA7" w14:textId="77777777" w:rsidR="009B2A05" w:rsidRDefault="009B2A05" w:rsidP="007F2D57"/>
    <w:p w14:paraId="49449E6A" w14:textId="77777777" w:rsidR="009B2A05" w:rsidRDefault="009B2A05" w:rsidP="007F2D57"/>
    <w:p w14:paraId="687E29FD" w14:textId="77777777" w:rsidR="00D370C9" w:rsidRPr="00761AF8" w:rsidRDefault="00D370C9" w:rsidP="00761AF8">
      <w:pPr>
        <w:tabs>
          <w:tab w:val="left" w:pos="4980"/>
        </w:tabs>
      </w:pPr>
    </w:p>
    <w:sectPr w:rsidR="00D370C9" w:rsidRPr="00761AF8" w:rsidSect="00DF3525">
      <w:headerReference w:type="default" r:id="rId13"/>
      <w:pgSz w:w="11906" w:h="16838"/>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752F8" w14:textId="77777777" w:rsidR="00E47C87" w:rsidRDefault="00E47C87" w:rsidP="00A84A35">
      <w:pPr>
        <w:spacing w:after="0" w:line="240" w:lineRule="auto"/>
      </w:pPr>
      <w:r>
        <w:separator/>
      </w:r>
    </w:p>
  </w:endnote>
  <w:endnote w:type="continuationSeparator" w:id="0">
    <w:p w14:paraId="7099BB0D" w14:textId="77777777" w:rsidR="00E47C87" w:rsidRDefault="00E47C87" w:rsidP="00A84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E42B1" w14:textId="77777777" w:rsidR="00E47C87" w:rsidRDefault="00E47C87" w:rsidP="00A84A35">
      <w:pPr>
        <w:spacing w:after="0" w:line="240" w:lineRule="auto"/>
      </w:pPr>
      <w:r>
        <w:separator/>
      </w:r>
    </w:p>
  </w:footnote>
  <w:footnote w:type="continuationSeparator" w:id="0">
    <w:p w14:paraId="7F4E05C6" w14:textId="77777777" w:rsidR="00E47C87" w:rsidRDefault="00E47C87" w:rsidP="00A84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8479D" w14:textId="77777777" w:rsidR="00A84A35" w:rsidRDefault="00A84A35">
    <w:pPr>
      <w:pStyle w:val="Header"/>
    </w:pPr>
    <w:proofErr w:type="spellStart"/>
    <w:r>
      <w:t>Eastrington</w:t>
    </w:r>
    <w:proofErr w:type="spellEnd"/>
    <w:r>
      <w:t xml:space="preserve"> Primary School Accessibility and Action Plan</w:t>
    </w:r>
  </w:p>
  <w:p w14:paraId="2BA00570" w14:textId="77777777" w:rsidR="00A84A35" w:rsidRDefault="00A84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20178"/>
    <w:multiLevelType w:val="hybridMultilevel"/>
    <w:tmpl w:val="1D5E0CB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19C9741B"/>
    <w:multiLevelType w:val="hybridMultilevel"/>
    <w:tmpl w:val="10D29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62496"/>
    <w:multiLevelType w:val="hybridMultilevel"/>
    <w:tmpl w:val="CBB67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0C2B89"/>
    <w:multiLevelType w:val="hybridMultilevel"/>
    <w:tmpl w:val="DA08EF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47EE6"/>
    <w:multiLevelType w:val="hybridMultilevel"/>
    <w:tmpl w:val="0186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874395"/>
    <w:multiLevelType w:val="hybridMultilevel"/>
    <w:tmpl w:val="1C705A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1D70C4"/>
    <w:multiLevelType w:val="hybridMultilevel"/>
    <w:tmpl w:val="B192CC56"/>
    <w:lvl w:ilvl="0" w:tplc="D924BDCC">
      <w:numFmt w:val="bullet"/>
      <w:lvlText w:val="•"/>
      <w:lvlJc w:val="left"/>
      <w:pPr>
        <w:ind w:left="1125"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FC520E"/>
    <w:multiLevelType w:val="hybridMultilevel"/>
    <w:tmpl w:val="49EC32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8C36FA"/>
    <w:multiLevelType w:val="hybridMultilevel"/>
    <w:tmpl w:val="A5F4261E"/>
    <w:lvl w:ilvl="0" w:tplc="D924BDCC">
      <w:numFmt w:val="bullet"/>
      <w:lvlText w:val="•"/>
      <w:lvlJc w:val="left"/>
      <w:pPr>
        <w:ind w:left="1125"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F712D9"/>
    <w:multiLevelType w:val="hybridMultilevel"/>
    <w:tmpl w:val="A9DAB024"/>
    <w:lvl w:ilvl="0" w:tplc="D924BDCC">
      <w:numFmt w:val="bullet"/>
      <w:lvlText w:val="•"/>
      <w:lvlJc w:val="left"/>
      <w:pPr>
        <w:ind w:left="1125"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4C608F"/>
    <w:multiLevelType w:val="hybridMultilevel"/>
    <w:tmpl w:val="117065C8"/>
    <w:lvl w:ilvl="0" w:tplc="D924BDCC">
      <w:numFmt w:val="bullet"/>
      <w:lvlText w:val="•"/>
      <w:lvlJc w:val="left"/>
      <w:pPr>
        <w:ind w:left="1125"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40703"/>
    <w:multiLevelType w:val="hybridMultilevel"/>
    <w:tmpl w:val="4BF8D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D96140"/>
    <w:multiLevelType w:val="hybridMultilevel"/>
    <w:tmpl w:val="365E2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44306"/>
    <w:multiLevelType w:val="hybridMultilevel"/>
    <w:tmpl w:val="B106D194"/>
    <w:lvl w:ilvl="0" w:tplc="E76E220C">
      <w:start w:val="1"/>
      <w:numFmt w:val="decimal"/>
      <w:lvlText w:val="%1."/>
      <w:lvlJc w:val="left"/>
      <w:pPr>
        <w:ind w:left="831" w:hanging="360"/>
      </w:pPr>
      <w:rPr>
        <w:rFonts w:hint="default"/>
      </w:rPr>
    </w:lvl>
    <w:lvl w:ilvl="1" w:tplc="08090019" w:tentative="1">
      <w:start w:val="1"/>
      <w:numFmt w:val="lowerLetter"/>
      <w:lvlText w:val="%2."/>
      <w:lvlJc w:val="left"/>
      <w:pPr>
        <w:ind w:left="1551" w:hanging="360"/>
      </w:pPr>
    </w:lvl>
    <w:lvl w:ilvl="2" w:tplc="0809001B" w:tentative="1">
      <w:start w:val="1"/>
      <w:numFmt w:val="lowerRoman"/>
      <w:lvlText w:val="%3."/>
      <w:lvlJc w:val="right"/>
      <w:pPr>
        <w:ind w:left="2271" w:hanging="180"/>
      </w:pPr>
    </w:lvl>
    <w:lvl w:ilvl="3" w:tplc="0809000F" w:tentative="1">
      <w:start w:val="1"/>
      <w:numFmt w:val="decimal"/>
      <w:lvlText w:val="%4."/>
      <w:lvlJc w:val="left"/>
      <w:pPr>
        <w:ind w:left="2991" w:hanging="360"/>
      </w:pPr>
    </w:lvl>
    <w:lvl w:ilvl="4" w:tplc="08090019" w:tentative="1">
      <w:start w:val="1"/>
      <w:numFmt w:val="lowerLetter"/>
      <w:lvlText w:val="%5."/>
      <w:lvlJc w:val="left"/>
      <w:pPr>
        <w:ind w:left="3711" w:hanging="360"/>
      </w:pPr>
    </w:lvl>
    <w:lvl w:ilvl="5" w:tplc="0809001B" w:tentative="1">
      <w:start w:val="1"/>
      <w:numFmt w:val="lowerRoman"/>
      <w:lvlText w:val="%6."/>
      <w:lvlJc w:val="right"/>
      <w:pPr>
        <w:ind w:left="4431" w:hanging="180"/>
      </w:pPr>
    </w:lvl>
    <w:lvl w:ilvl="6" w:tplc="0809000F" w:tentative="1">
      <w:start w:val="1"/>
      <w:numFmt w:val="decimal"/>
      <w:lvlText w:val="%7."/>
      <w:lvlJc w:val="left"/>
      <w:pPr>
        <w:ind w:left="5151" w:hanging="360"/>
      </w:pPr>
    </w:lvl>
    <w:lvl w:ilvl="7" w:tplc="08090019" w:tentative="1">
      <w:start w:val="1"/>
      <w:numFmt w:val="lowerLetter"/>
      <w:lvlText w:val="%8."/>
      <w:lvlJc w:val="left"/>
      <w:pPr>
        <w:ind w:left="5871" w:hanging="360"/>
      </w:pPr>
    </w:lvl>
    <w:lvl w:ilvl="8" w:tplc="0809001B" w:tentative="1">
      <w:start w:val="1"/>
      <w:numFmt w:val="lowerRoman"/>
      <w:lvlText w:val="%9."/>
      <w:lvlJc w:val="right"/>
      <w:pPr>
        <w:ind w:left="6591" w:hanging="180"/>
      </w:pPr>
    </w:lvl>
  </w:abstractNum>
  <w:abstractNum w:abstractNumId="15" w15:restartNumberingAfterBreak="0">
    <w:nsid w:val="4F8A2C2F"/>
    <w:multiLevelType w:val="hybridMultilevel"/>
    <w:tmpl w:val="5906C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7A2D55"/>
    <w:multiLevelType w:val="hybridMultilevel"/>
    <w:tmpl w:val="BD388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734C5F"/>
    <w:multiLevelType w:val="hybridMultilevel"/>
    <w:tmpl w:val="1B8C0AFE"/>
    <w:lvl w:ilvl="0" w:tplc="D924BDCC">
      <w:numFmt w:val="bullet"/>
      <w:lvlText w:val="•"/>
      <w:lvlJc w:val="left"/>
      <w:pPr>
        <w:ind w:left="1125"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F23C7B"/>
    <w:multiLevelType w:val="hybridMultilevel"/>
    <w:tmpl w:val="015EC61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75F21BF9"/>
    <w:multiLevelType w:val="hybridMultilevel"/>
    <w:tmpl w:val="AAD896E8"/>
    <w:lvl w:ilvl="0" w:tplc="D924BDCC">
      <w:numFmt w:val="bullet"/>
      <w:lvlText w:val="•"/>
      <w:lvlJc w:val="left"/>
      <w:pPr>
        <w:ind w:left="1125" w:hanging="360"/>
      </w:pPr>
      <w:rPr>
        <w:rFonts w:ascii="Calibri" w:eastAsiaTheme="minorHAnsi" w:hAnsi="Calibri" w:cstheme="minorBid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20" w15:restartNumberingAfterBreak="0">
    <w:nsid w:val="7B0B3317"/>
    <w:multiLevelType w:val="hybridMultilevel"/>
    <w:tmpl w:val="4AF63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15"/>
  </w:num>
  <w:num w:numId="5">
    <w:abstractNumId w:val="1"/>
  </w:num>
  <w:num w:numId="6">
    <w:abstractNumId w:val="2"/>
  </w:num>
  <w:num w:numId="7">
    <w:abstractNumId w:val="13"/>
  </w:num>
  <w:num w:numId="8">
    <w:abstractNumId w:val="12"/>
  </w:num>
  <w:num w:numId="9">
    <w:abstractNumId w:val="0"/>
  </w:num>
  <w:num w:numId="10">
    <w:abstractNumId w:val="18"/>
  </w:num>
  <w:num w:numId="11">
    <w:abstractNumId w:val="14"/>
  </w:num>
  <w:num w:numId="12">
    <w:abstractNumId w:val="16"/>
  </w:num>
  <w:num w:numId="13">
    <w:abstractNumId w:val="8"/>
  </w:num>
  <w:num w:numId="14">
    <w:abstractNumId w:val="4"/>
  </w:num>
  <w:num w:numId="15">
    <w:abstractNumId w:val="19"/>
  </w:num>
  <w:num w:numId="16">
    <w:abstractNumId w:val="20"/>
  </w:num>
  <w:num w:numId="17">
    <w:abstractNumId w:val="17"/>
  </w:num>
  <w:num w:numId="18">
    <w:abstractNumId w:val="7"/>
  </w:num>
  <w:num w:numId="19">
    <w:abstractNumId w:val="11"/>
  </w:num>
  <w:num w:numId="20">
    <w:abstractNumId w:val="1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B0E"/>
    <w:rsid w:val="000204DB"/>
    <w:rsid w:val="0010138D"/>
    <w:rsid w:val="00263DD0"/>
    <w:rsid w:val="00282828"/>
    <w:rsid w:val="002A5547"/>
    <w:rsid w:val="002B4EE7"/>
    <w:rsid w:val="004741A7"/>
    <w:rsid w:val="004E028B"/>
    <w:rsid w:val="0054461C"/>
    <w:rsid w:val="00673F28"/>
    <w:rsid w:val="006A339A"/>
    <w:rsid w:val="006F1D49"/>
    <w:rsid w:val="00761AF8"/>
    <w:rsid w:val="00771EB7"/>
    <w:rsid w:val="0077373A"/>
    <w:rsid w:val="007A0759"/>
    <w:rsid w:val="007F2D57"/>
    <w:rsid w:val="00805B0E"/>
    <w:rsid w:val="00850C2E"/>
    <w:rsid w:val="00897092"/>
    <w:rsid w:val="00915280"/>
    <w:rsid w:val="00916175"/>
    <w:rsid w:val="00950C86"/>
    <w:rsid w:val="00994C90"/>
    <w:rsid w:val="009B2A05"/>
    <w:rsid w:val="00A31E6C"/>
    <w:rsid w:val="00A84A35"/>
    <w:rsid w:val="00AD13AE"/>
    <w:rsid w:val="00BA3680"/>
    <w:rsid w:val="00C61071"/>
    <w:rsid w:val="00D16F30"/>
    <w:rsid w:val="00D370C9"/>
    <w:rsid w:val="00DF1C9F"/>
    <w:rsid w:val="00DF3525"/>
    <w:rsid w:val="00E47C87"/>
    <w:rsid w:val="00E647B6"/>
    <w:rsid w:val="00EA7DA0"/>
    <w:rsid w:val="00F71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1B43"/>
  <w15:docId w15:val="{AA6A8AF9-70B3-4ED2-8162-99BA9CF3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0">
    <w:name w:val="heading 1"/>
    <w:basedOn w:val="Heading1"/>
    <w:next w:val="Normal"/>
    <w:link w:val="Heading1Char"/>
    <w:uiPriority w:val="9"/>
    <w:qFormat/>
    <w:rsid w:val="0010138D"/>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B0E"/>
    <w:pPr>
      <w:ind w:left="720"/>
      <w:contextualSpacing/>
    </w:pPr>
  </w:style>
  <w:style w:type="character" w:styleId="Hyperlink">
    <w:name w:val="Hyperlink"/>
    <w:basedOn w:val="DefaultParagraphFont"/>
    <w:uiPriority w:val="99"/>
    <w:unhideWhenUsed/>
    <w:rsid w:val="007F2D57"/>
    <w:rPr>
      <w:color w:val="0000FF" w:themeColor="hyperlink"/>
      <w:u w:val="single"/>
    </w:rPr>
  </w:style>
  <w:style w:type="character" w:customStyle="1" w:styleId="Heading1Char">
    <w:name w:val="Heading 1 Char"/>
    <w:basedOn w:val="DefaultParagraphFont"/>
    <w:link w:val="Heading10"/>
    <w:uiPriority w:val="9"/>
    <w:rsid w:val="0010138D"/>
    <w:rPr>
      <w:rFonts w:ascii="Arial" w:eastAsia="Calibri" w:hAnsi="Arial" w:cs="Arial"/>
      <w:b/>
      <w:color w:val="000000"/>
      <w:sz w:val="32"/>
      <w:szCs w:val="28"/>
    </w:rPr>
  </w:style>
  <w:style w:type="paragraph" w:customStyle="1" w:styleId="Heading1">
    <w:name w:val="Heading1"/>
    <w:basedOn w:val="Normal"/>
    <w:next w:val="Normal"/>
    <w:qFormat/>
    <w:rsid w:val="0010138D"/>
    <w:pPr>
      <w:numPr>
        <w:numId w:val="5"/>
      </w:numPr>
      <w:spacing w:before="120" w:after="120" w:line="320" w:lineRule="exact"/>
    </w:pPr>
    <w:rPr>
      <w:rFonts w:ascii="Arial" w:eastAsia="Calibri" w:hAnsi="Arial" w:cs="Arial"/>
      <w:b/>
      <w:color w:val="000000"/>
      <w:szCs w:val="28"/>
    </w:rPr>
  </w:style>
  <w:style w:type="table" w:styleId="TableGrid">
    <w:name w:val="Table Grid"/>
    <w:basedOn w:val="TableNormal"/>
    <w:uiPriority w:val="59"/>
    <w:rsid w:val="00916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4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A35"/>
  </w:style>
  <w:style w:type="paragraph" w:styleId="Footer">
    <w:name w:val="footer"/>
    <w:basedOn w:val="Normal"/>
    <w:link w:val="FooterChar"/>
    <w:uiPriority w:val="99"/>
    <w:unhideWhenUsed/>
    <w:rsid w:val="00A84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5"/>
  </w:style>
  <w:style w:type="paragraph" w:styleId="BalloonText">
    <w:name w:val="Balloon Text"/>
    <w:basedOn w:val="Normal"/>
    <w:link w:val="BalloonTextChar"/>
    <w:uiPriority w:val="99"/>
    <w:semiHidden/>
    <w:unhideWhenUsed/>
    <w:rsid w:val="00A84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5"/>
    <w:rPr>
      <w:rFonts w:ascii="Tahoma" w:hAnsi="Tahoma" w:cs="Tahoma"/>
      <w:sz w:val="16"/>
      <w:szCs w:val="16"/>
    </w:rPr>
  </w:style>
  <w:style w:type="paragraph" w:styleId="PlainText">
    <w:name w:val="Plain Text"/>
    <w:basedOn w:val="Normal"/>
    <w:link w:val="PlainTextChar"/>
    <w:rsid w:val="002A5547"/>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2A5547"/>
    <w:rPr>
      <w:rFonts w:ascii="Courier New" w:eastAsia="Times New Roman" w:hAnsi="Courier New" w:cs="Courier New"/>
      <w:sz w:val="20"/>
      <w:szCs w:val="20"/>
      <w:lang w:val="en-US"/>
    </w:rPr>
  </w:style>
  <w:style w:type="paragraph" w:styleId="NormalWeb">
    <w:name w:val="Normal (Web)"/>
    <w:basedOn w:val="Normal"/>
    <w:uiPriority w:val="99"/>
    <w:semiHidden/>
    <w:unhideWhenUsed/>
    <w:rsid w:val="00761AF8"/>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astringtonprimaryschool.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FC10447B4A6142BF1A7D9F4F3B4381" ma:contentTypeVersion="8" ma:contentTypeDescription="Create a new document." ma:contentTypeScope="" ma:versionID="eaa192639c05579c6b9a45bf241ecfcf">
  <xsd:schema xmlns:xsd="http://www.w3.org/2001/XMLSchema" xmlns:xs="http://www.w3.org/2001/XMLSchema" xmlns:p="http://schemas.microsoft.com/office/2006/metadata/properties" xmlns:ns3="89a1e5f8-f3f3-4fed-a241-d3aca3d7dab5" targetNamespace="http://schemas.microsoft.com/office/2006/metadata/properties" ma:root="true" ma:fieldsID="b319e208001100f96a27e70c983edad0" ns3:_="">
    <xsd:import namespace="89a1e5f8-f3f3-4fed-a241-d3aca3d7dab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1e5f8-f3f3-4fed-a241-d3aca3d7dab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5BF320-3CFD-41A8-817C-EE2794516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1e5f8-f3f3-4fed-a241-d3aca3d7d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95E57-D7AB-4543-A768-E6E02E55FA60}">
  <ds:schemaRefs>
    <ds:schemaRef ds:uri="http://schemas.microsoft.com/sharepoint/v3/contenttype/forms"/>
  </ds:schemaRefs>
</ds:datastoreItem>
</file>

<file path=customXml/itemProps3.xml><?xml version="1.0" encoding="utf-8"?>
<ds:datastoreItem xmlns:ds="http://schemas.openxmlformats.org/officeDocument/2006/customXml" ds:itemID="{9E82C0BD-4390-4924-8C5B-AA4791A68B67}">
  <ds:schemaRefs>
    <ds:schemaRef ds:uri="http://purl.org/dc/dcmitype/"/>
    <ds:schemaRef ds:uri="http://schemas.microsoft.com/office/2006/documentManagement/types"/>
    <ds:schemaRef ds:uri="89a1e5f8-f3f3-4fed-a241-d3aca3d7dab5"/>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2060</Words>
  <Characters>11744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rkay</dc:creator>
  <cp:lastModifiedBy>James  Phillips</cp:lastModifiedBy>
  <cp:revision>2</cp:revision>
  <cp:lastPrinted>2019-10-02T08:15:00Z</cp:lastPrinted>
  <dcterms:created xsi:type="dcterms:W3CDTF">2026-01-04T11:37:00Z</dcterms:created>
  <dcterms:modified xsi:type="dcterms:W3CDTF">2026-01-04T11:37:00Z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0x01010023FC10447B4A6142BF1A7D9F4F3B4381</vt:lpwstr>
  </property>
</Properties>
</file>